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924B" w14:textId="74CBB710" w:rsidR="007E0583" w:rsidRPr="009B247B" w:rsidRDefault="007E0583" w:rsidP="007E0583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bookmarkStart w:id="0" w:name="_Hlk124869713"/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9B247B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0FE240B5" w14:textId="5C6F8145" w:rsidR="007E0583" w:rsidRPr="009B247B" w:rsidRDefault="007E0583" w:rsidP="007E0583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9B247B">
        <w:rPr>
          <w:rFonts w:eastAsia="Calibri" w:cstheme="minorHAnsi"/>
          <w:b/>
          <w:sz w:val="24"/>
          <w:szCs w:val="24"/>
        </w:rPr>
        <w:t xml:space="preserve">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75D92429" w14:textId="77777777" w:rsidR="007E0583" w:rsidRPr="009B247B" w:rsidRDefault="007E0583" w:rsidP="007E058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Олимпиаданың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кезеңі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264D32E1" w14:textId="77777777" w:rsidR="007E0583" w:rsidRPr="00B66E02" w:rsidRDefault="007E0583" w:rsidP="007E058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7AA5B07C" w14:textId="77777777" w:rsidR="007E0583" w:rsidRPr="00B66E02" w:rsidRDefault="007E0583" w:rsidP="007E05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708194" w14:textId="2E1BBC89" w:rsidR="007E0583" w:rsidRPr="00B66E02" w:rsidRDefault="007E0583" w:rsidP="007E05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Информатика</w:t>
      </w:r>
    </w:p>
    <w:bookmarkEnd w:id="0"/>
    <w:p w14:paraId="1427E069" w14:textId="76A3FEF8" w:rsidR="007E0583" w:rsidRDefault="007E0583" w:rsidP="007E0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зада</w:t>
      </w:r>
      <w:r w:rsidR="00A672E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ч</w:t>
      </w: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– </w:t>
      </w:r>
      <w:r w:rsidR="00006FF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</w:t>
      </w: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. Время выполнения– </w:t>
      </w:r>
      <w:r w:rsidR="00006FF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120</w:t>
      </w: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минут.</w:t>
      </w:r>
    </w:p>
    <w:p w14:paraId="397EAEDA" w14:textId="595B9A46" w:rsidR="00F679CE" w:rsidRPr="00F679CE" w:rsidRDefault="00F679CE" w:rsidP="007E05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F679CE">
        <w:rPr>
          <w:rFonts w:ascii="Times New Roman" w:hAnsi="Times New Roman" w:cs="Times New Roman"/>
          <w:b/>
          <w:bCs/>
          <w:sz w:val="24"/>
          <w:u w:val="single"/>
        </w:rPr>
        <w:t>Каждая задача оценивается в 100 баллов.</w:t>
      </w:r>
    </w:p>
    <w:p w14:paraId="28347622" w14:textId="77777777" w:rsidR="00F679CE" w:rsidRDefault="00F679CE" w:rsidP="007E0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578DD2FB" w14:textId="791C9B53" w:rsidR="00FD263B" w:rsidRPr="003F535D" w:rsidRDefault="00083235" w:rsidP="003F535D">
      <w:pPr>
        <w:pStyle w:val="a5"/>
        <w:rPr>
          <w:b/>
          <w:bCs/>
          <w:sz w:val="28"/>
          <w:szCs w:val="28"/>
        </w:rPr>
      </w:pPr>
      <w:r w:rsidRPr="003F535D">
        <w:rPr>
          <w:b/>
          <w:bCs/>
          <w:sz w:val="28"/>
          <w:szCs w:val="28"/>
        </w:rPr>
        <w:t xml:space="preserve">Задача </w:t>
      </w:r>
      <w:r w:rsidRPr="003F535D">
        <w:rPr>
          <w:b/>
          <w:bCs/>
          <w:sz w:val="28"/>
          <w:szCs w:val="28"/>
          <w:lang w:val="en-US"/>
        </w:rPr>
        <w:t>A</w:t>
      </w:r>
      <w:r w:rsidRPr="003F535D">
        <w:rPr>
          <w:b/>
          <w:bCs/>
          <w:sz w:val="28"/>
          <w:szCs w:val="28"/>
        </w:rPr>
        <w:t xml:space="preserve">. Лотерейные билеты </w:t>
      </w:r>
    </w:p>
    <w:p w14:paraId="76E3DDCB" w14:textId="77777777" w:rsidR="009F7887" w:rsidRDefault="009F7887" w:rsidP="0002636F">
      <w:pPr>
        <w:pStyle w:val="a6"/>
        <w:spacing w:after="0"/>
      </w:pPr>
      <w:r>
        <w:t>Имя входного файла:</w:t>
      </w:r>
      <w:r>
        <w:tab/>
      </w:r>
      <w:r w:rsidRPr="00AB5374">
        <w:rPr>
          <w:rStyle w:val="ae"/>
        </w:rPr>
        <w:t>стандартный ввод</w:t>
      </w:r>
    </w:p>
    <w:p w14:paraId="1EC0A331" w14:textId="77777777" w:rsidR="0002636F" w:rsidRDefault="0002636F" w:rsidP="0002636F">
      <w:pPr>
        <w:pStyle w:val="a6"/>
        <w:spacing w:after="0"/>
      </w:pPr>
      <w:r>
        <w:t>Имя выходного файла:</w:t>
      </w:r>
      <w:r>
        <w:tab/>
      </w:r>
      <w:r w:rsidRPr="00AB5374">
        <w:rPr>
          <w:rStyle w:val="ae"/>
        </w:rPr>
        <w:t>стандартный вывод</w:t>
      </w:r>
    </w:p>
    <w:p w14:paraId="5F415EBF" w14:textId="77777777" w:rsidR="0002636F" w:rsidRDefault="0002636F" w:rsidP="0002636F">
      <w:pPr>
        <w:pStyle w:val="a6"/>
        <w:spacing w:after="0"/>
      </w:pPr>
      <w:r>
        <w:t>Ограничение по времени:</w:t>
      </w:r>
      <w:r>
        <w:tab/>
      </w:r>
      <w:r w:rsidRPr="00AB5374">
        <w:rPr>
          <w:rStyle w:val="ae"/>
        </w:rPr>
        <w:t>1 секунда</w:t>
      </w:r>
    </w:p>
    <w:p w14:paraId="69DCBE52" w14:textId="77777777" w:rsidR="0002636F" w:rsidRPr="0002636F" w:rsidRDefault="0002636F" w:rsidP="0002636F">
      <w:pPr>
        <w:pStyle w:val="a6"/>
        <w:rPr>
          <w:rFonts w:ascii="Cascadia Code" w:hAnsi="Cascadia Code"/>
        </w:rPr>
      </w:pPr>
      <w:r>
        <w:t>Ограничение по памяти:</w:t>
      </w:r>
      <w:r>
        <w:tab/>
      </w:r>
      <w:r w:rsidRPr="00AB5374">
        <w:rPr>
          <w:rStyle w:val="ae"/>
        </w:rPr>
        <w:t>256 мегабайт</w:t>
      </w:r>
    </w:p>
    <w:p w14:paraId="547E3012" w14:textId="77777777" w:rsidR="0002636F" w:rsidRPr="0002636F" w:rsidRDefault="00B60C0B" w:rsidP="009F7887">
      <w:pPr>
        <w:pStyle w:val="a8"/>
      </w:pPr>
      <w:r w:rsidRPr="00083235">
        <w:t>Крокодил Гена и Чебурашка каждый приобрели по лотерейному билету</w:t>
      </w:r>
      <w:r w:rsidR="00177998" w:rsidRPr="00083235">
        <w:t xml:space="preserve">, содержащем </w:t>
      </w:r>
      <w:r w:rsidR="00083235">
        <w:br/>
      </w:r>
      <w:r w:rsidR="00083235" w:rsidRPr="00083235">
        <w:rPr>
          <w:i/>
          <w:lang w:val="en-US"/>
        </w:rPr>
        <w:t>N</w:t>
      </w:r>
      <w:r w:rsidR="00FD263B" w:rsidRPr="00083235">
        <w:t>-значный уникальный номер</w:t>
      </w:r>
      <w:r w:rsidR="0002636F">
        <w:t xml:space="preserve"> (</w:t>
      </w:r>
      <w:r w:rsidR="0002636F" w:rsidRPr="0002636F">
        <w:t xml:space="preserve">5 </w:t>
      </w:r>
      <w:r w:rsidR="0002636F">
        <w:t>≤</w:t>
      </w:r>
      <w:r w:rsidR="0002636F" w:rsidRPr="0002636F">
        <w:t xml:space="preserve"> </w:t>
      </w:r>
      <w:r w:rsidR="0002636F">
        <w:rPr>
          <w:lang w:val="en-US"/>
        </w:rPr>
        <w:t>N</w:t>
      </w:r>
      <w:r w:rsidR="0002636F" w:rsidRPr="0002636F">
        <w:t xml:space="preserve"> </w:t>
      </w:r>
      <w:r w:rsidR="0002636F">
        <w:t>≤</w:t>
      </w:r>
      <w:r w:rsidR="0002636F" w:rsidRPr="0002636F">
        <w:t xml:space="preserve"> 30)</w:t>
      </w:r>
      <w:r w:rsidRPr="00083235">
        <w:t>. Однако, как оказалось, Шапокляк сбила кодовую таблицу принтера, когда тот печатал уникальный номер лотерейного билета для крокодила Гены. Помогите крокодилу Гене и Чебурашке расшифровать</w:t>
      </w:r>
      <w:r w:rsidR="00FD263B" w:rsidRPr="00083235">
        <w:t xml:space="preserve"> уникальный номер</w:t>
      </w:r>
      <w:r w:rsidR="00090BAA" w:rsidRPr="00083235">
        <w:t xml:space="preserve"> </w:t>
      </w:r>
      <w:r w:rsidR="00FD263B" w:rsidRPr="00083235">
        <w:t>лотерейного билета</w:t>
      </w:r>
      <w:r w:rsidRPr="00083235">
        <w:t xml:space="preserve">, если известно, что первые </w:t>
      </w:r>
      <w:r w:rsidR="00083235" w:rsidRPr="00083235">
        <w:rPr>
          <w:i/>
          <w:lang w:val="en-US"/>
        </w:rPr>
        <w:t>k</w:t>
      </w:r>
      <w:r w:rsidR="00090BAA" w:rsidRPr="00083235">
        <w:t xml:space="preserve"> </w:t>
      </w:r>
      <w:r w:rsidRPr="00083235">
        <w:t xml:space="preserve">символов </w:t>
      </w:r>
      <w:r w:rsidR="0002636F">
        <w:t xml:space="preserve">– это серия, и </w:t>
      </w:r>
      <w:r w:rsidRPr="00083235">
        <w:t xml:space="preserve">у всех билетов одной партии </w:t>
      </w:r>
      <w:r w:rsidR="0002636F">
        <w:t>она одинаковая. Серия разделена пробелом</w:t>
      </w:r>
      <w:r w:rsidRPr="00083235">
        <w:t>.</w:t>
      </w:r>
      <w:r w:rsidR="00FD263B" w:rsidRPr="00083235">
        <w:t xml:space="preserve"> </w:t>
      </w:r>
      <w:r w:rsidR="0002636F">
        <w:t xml:space="preserve">Принтер использует расширенную кодовую таблицу </w:t>
      </w:r>
      <w:r w:rsidR="0002636F">
        <w:rPr>
          <w:lang w:val="en-US"/>
        </w:rPr>
        <w:t>ANSI</w:t>
      </w:r>
      <w:r w:rsidR="0002636F" w:rsidRPr="0002636F">
        <w:t xml:space="preserve"> (</w:t>
      </w:r>
      <w:r w:rsidR="0002636F">
        <w:rPr>
          <w:lang w:val="en-US"/>
        </w:rPr>
        <w:t>ASCII</w:t>
      </w:r>
      <w:r w:rsidR="0002636F" w:rsidRPr="0002636F">
        <w:t>)</w:t>
      </w:r>
      <w:r w:rsidR="0002636F">
        <w:t xml:space="preserve"> – 256 символов</w:t>
      </w:r>
      <w:r w:rsidR="0002636F" w:rsidRPr="0002636F">
        <w:t xml:space="preserve">. </w:t>
      </w:r>
    </w:p>
    <w:p w14:paraId="08070C0B" w14:textId="77777777" w:rsidR="00AA1ED9" w:rsidRDefault="00724DDB" w:rsidP="009F7887">
      <w:pPr>
        <w:pStyle w:val="a8"/>
      </w:pPr>
      <w:r>
        <w:t>Какие вероятные</w:t>
      </w:r>
      <w:r w:rsidR="00FD263B" w:rsidRPr="00083235">
        <w:t xml:space="preserve"> </w:t>
      </w:r>
      <w:r>
        <w:t>номера</w:t>
      </w:r>
      <w:r w:rsidR="00A2130B" w:rsidRPr="00083235">
        <w:t xml:space="preserve"> </w:t>
      </w:r>
      <w:r>
        <w:t>билета могут быть</w:t>
      </w:r>
      <w:r w:rsidR="00A2130B" w:rsidRPr="00083235">
        <w:t xml:space="preserve"> у крокодила Гены?</w:t>
      </w:r>
    </w:p>
    <w:p w14:paraId="1165ABE2" w14:textId="77777777" w:rsidR="009F7887" w:rsidRDefault="009F7887" w:rsidP="009F7887">
      <w:pPr>
        <w:pStyle w:val="ab"/>
      </w:pPr>
      <w:r>
        <w:t>Формат входных данных</w:t>
      </w:r>
    </w:p>
    <w:p w14:paraId="047FC530" w14:textId="77777777" w:rsidR="0002636F" w:rsidRDefault="0002636F" w:rsidP="0002636F">
      <w:pPr>
        <w:pStyle w:val="a8"/>
      </w:pPr>
      <w:r>
        <w:t xml:space="preserve">В первой строке задан </w:t>
      </w:r>
      <w:r w:rsidR="000E66FF">
        <w:t xml:space="preserve">номер </w:t>
      </w:r>
      <w:r w:rsidR="00724DDB">
        <w:t>билета Чебурашки</w:t>
      </w:r>
      <w:r>
        <w:t>, во второй строке</w:t>
      </w:r>
      <w:r w:rsidR="000E66FF">
        <w:t xml:space="preserve"> </w:t>
      </w:r>
      <w:r w:rsidR="00724DDB">
        <w:t>– сбитый номер билета крокодила Гены.</w:t>
      </w:r>
    </w:p>
    <w:p w14:paraId="34BC6BE0" w14:textId="77777777" w:rsidR="00724DDB" w:rsidRPr="00892880" w:rsidRDefault="00724DDB" w:rsidP="00724DDB">
      <w:pPr>
        <w:pStyle w:val="ab"/>
        <w:rPr>
          <w:b/>
          <w:bCs/>
        </w:rPr>
      </w:pPr>
      <w:r w:rsidRPr="00892880">
        <w:rPr>
          <w:b/>
          <w:bCs/>
        </w:rPr>
        <w:t>Формат выходных данных</w:t>
      </w:r>
    </w:p>
    <w:p w14:paraId="3B833503" w14:textId="77777777" w:rsidR="00724DDB" w:rsidRDefault="00724DDB" w:rsidP="00724DDB">
      <w:pPr>
        <w:pStyle w:val="a8"/>
      </w:pPr>
      <w:r w:rsidRPr="00083235">
        <w:t xml:space="preserve">Ответ </w:t>
      </w:r>
      <w:r w:rsidR="000E66FF">
        <w:t>выведите</w:t>
      </w:r>
      <w:r w:rsidRPr="00083235">
        <w:t xml:space="preserve"> в виде списка </w:t>
      </w:r>
      <w:r>
        <w:t xml:space="preserve">вероятных </w:t>
      </w:r>
      <w:r w:rsidRPr="00083235">
        <w:t>номеров в столбец.</w:t>
      </w:r>
    </w:p>
    <w:p w14:paraId="7A948BE7" w14:textId="77777777" w:rsidR="00DE3B1A" w:rsidRPr="00892880" w:rsidRDefault="00DE3B1A" w:rsidP="00DE3B1A">
      <w:pPr>
        <w:pStyle w:val="ab"/>
        <w:rPr>
          <w:b/>
          <w:bCs/>
        </w:rPr>
      </w:pPr>
      <w:r w:rsidRPr="00892880">
        <w:rPr>
          <w:b/>
          <w:bCs/>
        </w:rPr>
        <w:t>Пример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63D" w:rsidRPr="00DE3B1A" w14:paraId="25EF0EDD" w14:textId="77777777" w:rsidTr="00A52833">
        <w:tc>
          <w:tcPr>
            <w:tcW w:w="4672" w:type="dxa"/>
          </w:tcPr>
          <w:p w14:paraId="2FC813AE" w14:textId="77777777" w:rsidR="0055763D" w:rsidRPr="00DE3B1A" w:rsidRDefault="0055763D" w:rsidP="00A52833">
            <w:pPr>
              <w:pStyle w:val="ad"/>
              <w:jc w:val="center"/>
            </w:pPr>
            <w:r>
              <w:t>стандартный ввод</w:t>
            </w:r>
          </w:p>
        </w:tc>
        <w:tc>
          <w:tcPr>
            <w:tcW w:w="4673" w:type="dxa"/>
          </w:tcPr>
          <w:p w14:paraId="29A7D04E" w14:textId="77777777" w:rsidR="0055763D" w:rsidRPr="00DE3B1A" w:rsidRDefault="0055763D" w:rsidP="00A52833">
            <w:pPr>
              <w:pStyle w:val="ad"/>
              <w:jc w:val="center"/>
            </w:pPr>
            <w:r>
              <w:t>стандартный вывод</w:t>
            </w:r>
          </w:p>
        </w:tc>
      </w:tr>
      <w:tr w:rsidR="0055763D" w:rsidRPr="00DE3B1A" w14:paraId="7751BFB8" w14:textId="77777777" w:rsidTr="00A52833">
        <w:tc>
          <w:tcPr>
            <w:tcW w:w="4672" w:type="dxa"/>
          </w:tcPr>
          <w:p w14:paraId="5F19F58C" w14:textId="77777777" w:rsidR="0055763D" w:rsidRDefault="0055763D" w:rsidP="00A52833">
            <w:pPr>
              <w:pStyle w:val="ad"/>
            </w:pPr>
            <w:r w:rsidRPr="00DE3B1A">
              <w:t>654607199323 09993917</w:t>
            </w:r>
          </w:p>
          <w:p w14:paraId="01EDDDB8" w14:textId="77777777" w:rsidR="00994B3C" w:rsidRPr="00DE3B1A" w:rsidRDefault="00994B3C" w:rsidP="00A52833">
            <w:pPr>
              <w:pStyle w:val="ad"/>
            </w:pPr>
            <w:r w:rsidRPr="00DE3B1A">
              <w:t>с</w:t>
            </w:r>
            <w:r w:rsidRPr="00DE3B1A">
              <w:rPr>
                <w:lang w:val="en-US"/>
              </w:rPr>
              <w:t>SC</w:t>
            </w:r>
            <w:r w:rsidRPr="00DE3B1A">
              <w:t>с</w:t>
            </w:r>
            <w:r w:rsidRPr="00C127BB">
              <w:t>♥</w:t>
            </w:r>
            <w:r w:rsidRPr="00DE3B1A">
              <w:rPr>
                <w:lang w:val="en-US"/>
              </w:rPr>
              <w:t>s</w:t>
            </w:r>
            <w:r w:rsidRPr="00C127BB">
              <w:t>‼</w:t>
            </w:r>
            <w:r w:rsidRPr="00DE3B1A">
              <w:t>УУ</w:t>
            </w:r>
            <w:r w:rsidRPr="00C127BB">
              <w:t>3#3</w:t>
            </w:r>
            <w:r w:rsidRPr="00DE3B1A">
              <w:t xml:space="preserve"> </w:t>
            </w:r>
            <w:r w:rsidRPr="00DE3B1A">
              <w:rPr>
                <w:lang w:val="en-US"/>
              </w:rPr>
              <w:t>cScSsC</w:t>
            </w:r>
            <w:r w:rsidRPr="00C127BB">
              <w:t>‼</w:t>
            </w:r>
            <w:r>
              <w:t>♥</w:t>
            </w:r>
          </w:p>
        </w:tc>
        <w:tc>
          <w:tcPr>
            <w:tcW w:w="4673" w:type="dxa"/>
          </w:tcPr>
          <w:p w14:paraId="1D5F97DD" w14:textId="77777777" w:rsidR="0055763D" w:rsidRPr="00DE3B1A" w:rsidRDefault="0055763D" w:rsidP="00A52833">
            <w:pPr>
              <w:pStyle w:val="ad"/>
            </w:pPr>
            <w:r>
              <w:t>6</w:t>
            </w:r>
            <w:r w:rsidRPr="00DE3B1A">
              <w:t>54607199323 65657410</w:t>
            </w:r>
          </w:p>
        </w:tc>
      </w:tr>
    </w:tbl>
    <w:p w14:paraId="1634DCCC" w14:textId="77777777" w:rsidR="00DE3B1A" w:rsidRPr="00DE3B1A" w:rsidRDefault="00DE3B1A" w:rsidP="00DE3B1A">
      <w:pPr>
        <w:pStyle w:val="a8"/>
      </w:pPr>
    </w:p>
    <w:p w14:paraId="050747C5" w14:textId="77777777" w:rsidR="00DE3B1A" w:rsidRDefault="00DE3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AEC7B7" w14:textId="55F54362" w:rsidR="00A2130B" w:rsidRPr="003F535D" w:rsidRDefault="00687175" w:rsidP="00687175">
      <w:pPr>
        <w:pStyle w:val="a5"/>
        <w:rPr>
          <w:b/>
          <w:bCs/>
          <w:sz w:val="28"/>
          <w:szCs w:val="28"/>
        </w:rPr>
      </w:pPr>
      <w:r w:rsidRPr="003F535D">
        <w:rPr>
          <w:b/>
          <w:bCs/>
          <w:sz w:val="28"/>
          <w:szCs w:val="28"/>
        </w:rPr>
        <w:lastRenderedPageBreak/>
        <w:t xml:space="preserve">Задача </w:t>
      </w:r>
      <w:r w:rsidR="004202CB" w:rsidRPr="003F535D">
        <w:rPr>
          <w:b/>
          <w:bCs/>
          <w:sz w:val="28"/>
          <w:szCs w:val="28"/>
        </w:rPr>
        <w:t>В</w:t>
      </w:r>
      <w:r w:rsidRPr="003F535D">
        <w:rPr>
          <w:b/>
          <w:bCs/>
          <w:sz w:val="28"/>
          <w:szCs w:val="28"/>
        </w:rPr>
        <w:t>. Шифрованное сообщение</w:t>
      </w:r>
    </w:p>
    <w:p w14:paraId="7D309E0E" w14:textId="77777777" w:rsidR="00687175" w:rsidRDefault="00687175" w:rsidP="00687175">
      <w:pPr>
        <w:pStyle w:val="a6"/>
        <w:spacing w:after="0"/>
      </w:pPr>
      <w:r>
        <w:t>Имя входного файла:</w:t>
      </w:r>
      <w:r>
        <w:tab/>
      </w:r>
      <w:r w:rsidRPr="0002636F">
        <w:rPr>
          <w:rFonts w:ascii="Cascadia Code" w:hAnsi="Cascadia Code"/>
        </w:rPr>
        <w:t>стандартный ввод</w:t>
      </w:r>
    </w:p>
    <w:p w14:paraId="4D2C727A" w14:textId="77777777" w:rsidR="00687175" w:rsidRDefault="00687175" w:rsidP="00687175">
      <w:pPr>
        <w:pStyle w:val="a6"/>
        <w:spacing w:after="0"/>
      </w:pPr>
      <w:r>
        <w:t>Имя выходного файла:</w:t>
      </w:r>
      <w:r>
        <w:tab/>
      </w:r>
      <w:r w:rsidRPr="00AB5374">
        <w:rPr>
          <w:rStyle w:val="ae"/>
        </w:rPr>
        <w:t>стандартный вывод</w:t>
      </w:r>
    </w:p>
    <w:p w14:paraId="3D3081AB" w14:textId="77777777" w:rsidR="00687175" w:rsidRDefault="00687175" w:rsidP="00687175">
      <w:pPr>
        <w:pStyle w:val="a6"/>
        <w:spacing w:after="0"/>
      </w:pPr>
      <w:r>
        <w:t>Ограничение по времени:</w:t>
      </w:r>
      <w:r>
        <w:tab/>
      </w:r>
      <w:r w:rsidRPr="00AB5374">
        <w:rPr>
          <w:rStyle w:val="ae"/>
        </w:rPr>
        <w:t>1 секунда</w:t>
      </w:r>
    </w:p>
    <w:p w14:paraId="08EB64AD" w14:textId="77777777" w:rsidR="00687175" w:rsidRDefault="00687175" w:rsidP="00687175">
      <w:pPr>
        <w:pStyle w:val="a6"/>
        <w:rPr>
          <w:rFonts w:ascii="Cascadia Code" w:hAnsi="Cascadia Code"/>
        </w:rPr>
      </w:pPr>
      <w:r>
        <w:t>Ограничение по памяти:</w:t>
      </w:r>
      <w:r>
        <w:tab/>
      </w:r>
      <w:r w:rsidRPr="00AB5374">
        <w:rPr>
          <w:rStyle w:val="ae"/>
        </w:rPr>
        <w:t>256 мегабайт</w:t>
      </w:r>
    </w:p>
    <w:p w14:paraId="4981F55F" w14:textId="77777777" w:rsidR="00687175" w:rsidRPr="00687175" w:rsidRDefault="00687175" w:rsidP="005A6B88">
      <w:pPr>
        <w:pStyle w:val="a8"/>
      </w:pPr>
      <w:r w:rsidRPr="00083235">
        <w:t>Два брата Лелик и Болик придумали способ шифрования сообщений. Они переводили текст в последовательность чисел, используя кодовую таблицу символов</w:t>
      </w:r>
      <w:r>
        <w:t xml:space="preserve">. </w:t>
      </w:r>
      <w:r w:rsidRPr="00083235">
        <w:t>Заглавные и строчные буквы имеют одинаковый код, символы и знаки препинания, не приведенные в таблице</w:t>
      </w:r>
      <w:r>
        <w:t>, переносятся в неизменном виде.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687175" w:rsidRPr="00687175" w14:paraId="1D943154" w14:textId="77777777" w:rsidTr="00687175">
        <w:tc>
          <w:tcPr>
            <w:tcW w:w="1168" w:type="dxa"/>
          </w:tcPr>
          <w:p w14:paraId="19AF2404" w14:textId="77777777" w:rsidR="00687175" w:rsidRPr="00687175" w:rsidRDefault="00687175" w:rsidP="00AB5374">
            <w:pPr>
              <w:pStyle w:val="ad"/>
            </w:pPr>
            <w:r w:rsidRPr="00687175">
              <w:t>128 А</w:t>
            </w:r>
          </w:p>
          <w:p w14:paraId="6F057382" w14:textId="77777777" w:rsidR="00687175" w:rsidRPr="00687175" w:rsidRDefault="00687175" w:rsidP="00AB5374">
            <w:pPr>
              <w:pStyle w:val="ad"/>
            </w:pPr>
            <w:r w:rsidRPr="00687175">
              <w:t>129 Б</w:t>
            </w:r>
          </w:p>
          <w:p w14:paraId="3F2D3C0F" w14:textId="77777777" w:rsidR="00687175" w:rsidRPr="00687175" w:rsidRDefault="00687175" w:rsidP="00AB5374">
            <w:pPr>
              <w:pStyle w:val="ad"/>
            </w:pPr>
            <w:r w:rsidRPr="00687175">
              <w:t>130 В</w:t>
            </w:r>
          </w:p>
          <w:p w14:paraId="4565F2C6" w14:textId="77777777" w:rsidR="00687175" w:rsidRPr="00687175" w:rsidRDefault="00687175" w:rsidP="00AB5374">
            <w:pPr>
              <w:pStyle w:val="ad"/>
            </w:pPr>
            <w:r w:rsidRPr="00687175">
              <w:t>131 Г</w:t>
            </w:r>
          </w:p>
        </w:tc>
        <w:tc>
          <w:tcPr>
            <w:tcW w:w="1168" w:type="dxa"/>
          </w:tcPr>
          <w:p w14:paraId="731F8246" w14:textId="77777777" w:rsidR="00687175" w:rsidRPr="00687175" w:rsidRDefault="00687175" w:rsidP="00AB5374">
            <w:pPr>
              <w:pStyle w:val="ad"/>
            </w:pPr>
            <w:r w:rsidRPr="00687175">
              <w:t>132 Д</w:t>
            </w:r>
          </w:p>
          <w:p w14:paraId="1AD5AA4C" w14:textId="77777777" w:rsidR="00687175" w:rsidRPr="00687175" w:rsidRDefault="00687175" w:rsidP="00AB5374">
            <w:pPr>
              <w:pStyle w:val="ad"/>
            </w:pPr>
            <w:r w:rsidRPr="00687175">
              <w:t>133 Е</w:t>
            </w:r>
          </w:p>
          <w:p w14:paraId="11F2EA9F" w14:textId="77777777" w:rsidR="00687175" w:rsidRPr="00687175" w:rsidRDefault="00687175" w:rsidP="00AB5374">
            <w:pPr>
              <w:pStyle w:val="ad"/>
            </w:pPr>
            <w:r w:rsidRPr="00687175">
              <w:t>134 Ж</w:t>
            </w:r>
          </w:p>
          <w:p w14:paraId="2F1F9467" w14:textId="77777777" w:rsidR="00687175" w:rsidRPr="00687175" w:rsidRDefault="00687175" w:rsidP="00AB5374">
            <w:pPr>
              <w:pStyle w:val="ad"/>
            </w:pPr>
            <w:r w:rsidRPr="00687175">
              <w:t>135 З</w:t>
            </w:r>
          </w:p>
        </w:tc>
        <w:tc>
          <w:tcPr>
            <w:tcW w:w="1168" w:type="dxa"/>
          </w:tcPr>
          <w:p w14:paraId="698D078F" w14:textId="77777777" w:rsidR="00687175" w:rsidRPr="00687175" w:rsidRDefault="00687175" w:rsidP="00AB5374">
            <w:pPr>
              <w:pStyle w:val="ad"/>
            </w:pPr>
            <w:r w:rsidRPr="00687175">
              <w:t>136 И</w:t>
            </w:r>
          </w:p>
          <w:p w14:paraId="6267F87A" w14:textId="77777777" w:rsidR="00687175" w:rsidRPr="00687175" w:rsidRDefault="00687175" w:rsidP="00AB5374">
            <w:pPr>
              <w:pStyle w:val="ad"/>
            </w:pPr>
            <w:r w:rsidRPr="00687175">
              <w:t>137 Й</w:t>
            </w:r>
          </w:p>
          <w:p w14:paraId="49B44001" w14:textId="77777777" w:rsidR="00687175" w:rsidRPr="00687175" w:rsidRDefault="00687175" w:rsidP="00AB5374">
            <w:pPr>
              <w:pStyle w:val="ad"/>
            </w:pPr>
            <w:r w:rsidRPr="00687175">
              <w:t>138 К</w:t>
            </w:r>
          </w:p>
          <w:p w14:paraId="23083E7B" w14:textId="77777777" w:rsidR="00687175" w:rsidRPr="00687175" w:rsidRDefault="00687175" w:rsidP="00AB5374">
            <w:pPr>
              <w:pStyle w:val="ad"/>
            </w:pPr>
            <w:r w:rsidRPr="00687175">
              <w:t>139 Л</w:t>
            </w:r>
          </w:p>
        </w:tc>
        <w:tc>
          <w:tcPr>
            <w:tcW w:w="1168" w:type="dxa"/>
          </w:tcPr>
          <w:p w14:paraId="0E51BF8A" w14:textId="77777777" w:rsidR="00687175" w:rsidRPr="00687175" w:rsidRDefault="00687175" w:rsidP="00AB5374">
            <w:pPr>
              <w:pStyle w:val="ad"/>
            </w:pPr>
            <w:r w:rsidRPr="00687175">
              <w:t>140 М</w:t>
            </w:r>
          </w:p>
          <w:p w14:paraId="712DD637" w14:textId="77777777" w:rsidR="00687175" w:rsidRPr="00687175" w:rsidRDefault="00687175" w:rsidP="00AB5374">
            <w:pPr>
              <w:pStyle w:val="ad"/>
            </w:pPr>
            <w:r w:rsidRPr="00687175">
              <w:t>141 Н</w:t>
            </w:r>
          </w:p>
          <w:p w14:paraId="067FE7F5" w14:textId="77777777" w:rsidR="00687175" w:rsidRPr="00687175" w:rsidRDefault="00687175" w:rsidP="00AB5374">
            <w:pPr>
              <w:pStyle w:val="ad"/>
            </w:pPr>
            <w:r w:rsidRPr="00687175">
              <w:t>142 О</w:t>
            </w:r>
          </w:p>
          <w:p w14:paraId="73F24BBC" w14:textId="77777777" w:rsidR="00687175" w:rsidRPr="00687175" w:rsidRDefault="00687175" w:rsidP="00AB5374">
            <w:pPr>
              <w:pStyle w:val="ad"/>
            </w:pPr>
            <w:r w:rsidRPr="00687175">
              <w:t>143 П</w:t>
            </w:r>
          </w:p>
        </w:tc>
        <w:tc>
          <w:tcPr>
            <w:tcW w:w="1168" w:type="dxa"/>
          </w:tcPr>
          <w:p w14:paraId="3150722B" w14:textId="77777777" w:rsidR="00687175" w:rsidRPr="00687175" w:rsidRDefault="00687175" w:rsidP="00AB5374">
            <w:pPr>
              <w:pStyle w:val="ad"/>
            </w:pPr>
            <w:r w:rsidRPr="00687175">
              <w:t>144 Р</w:t>
            </w:r>
          </w:p>
          <w:p w14:paraId="7638B3A9" w14:textId="77777777" w:rsidR="00687175" w:rsidRPr="00687175" w:rsidRDefault="00687175" w:rsidP="00AB5374">
            <w:pPr>
              <w:pStyle w:val="ad"/>
            </w:pPr>
            <w:r w:rsidRPr="00687175">
              <w:t>145 С</w:t>
            </w:r>
          </w:p>
          <w:p w14:paraId="785144A4" w14:textId="77777777" w:rsidR="00687175" w:rsidRPr="00687175" w:rsidRDefault="00687175" w:rsidP="00AB5374">
            <w:pPr>
              <w:pStyle w:val="ad"/>
            </w:pPr>
            <w:r w:rsidRPr="00687175">
              <w:t>146 Т</w:t>
            </w:r>
          </w:p>
          <w:p w14:paraId="60C3374B" w14:textId="77777777" w:rsidR="00687175" w:rsidRPr="00687175" w:rsidRDefault="00687175" w:rsidP="00AB5374">
            <w:pPr>
              <w:pStyle w:val="ad"/>
            </w:pPr>
            <w:r w:rsidRPr="00687175">
              <w:t>147 У</w:t>
            </w:r>
          </w:p>
        </w:tc>
        <w:tc>
          <w:tcPr>
            <w:tcW w:w="1168" w:type="dxa"/>
          </w:tcPr>
          <w:p w14:paraId="3C2D31DB" w14:textId="77777777" w:rsidR="00687175" w:rsidRPr="00687175" w:rsidRDefault="00687175" w:rsidP="00AB5374">
            <w:pPr>
              <w:pStyle w:val="ad"/>
            </w:pPr>
            <w:r w:rsidRPr="00687175">
              <w:t>148 Ф</w:t>
            </w:r>
          </w:p>
          <w:p w14:paraId="2CDE70D5" w14:textId="77777777" w:rsidR="00687175" w:rsidRPr="00687175" w:rsidRDefault="00687175" w:rsidP="00AB5374">
            <w:pPr>
              <w:pStyle w:val="ad"/>
            </w:pPr>
            <w:r w:rsidRPr="00687175">
              <w:t>149 Х</w:t>
            </w:r>
          </w:p>
          <w:p w14:paraId="6C9B5FC9" w14:textId="77777777" w:rsidR="00687175" w:rsidRPr="00687175" w:rsidRDefault="00687175" w:rsidP="00AB5374">
            <w:pPr>
              <w:pStyle w:val="ad"/>
            </w:pPr>
            <w:r w:rsidRPr="00687175">
              <w:t>150 Ц</w:t>
            </w:r>
          </w:p>
          <w:p w14:paraId="1FB69C01" w14:textId="77777777" w:rsidR="00687175" w:rsidRPr="00687175" w:rsidRDefault="00687175" w:rsidP="00AB5374">
            <w:pPr>
              <w:pStyle w:val="ad"/>
            </w:pPr>
            <w:r w:rsidRPr="00687175">
              <w:t>151 Ч</w:t>
            </w:r>
          </w:p>
        </w:tc>
        <w:tc>
          <w:tcPr>
            <w:tcW w:w="1168" w:type="dxa"/>
          </w:tcPr>
          <w:p w14:paraId="3B8BA11D" w14:textId="77777777" w:rsidR="00687175" w:rsidRPr="00687175" w:rsidRDefault="00687175" w:rsidP="00AB5374">
            <w:pPr>
              <w:pStyle w:val="ad"/>
            </w:pPr>
            <w:r w:rsidRPr="00687175">
              <w:t>152 Ш</w:t>
            </w:r>
          </w:p>
          <w:p w14:paraId="76B0ABB3" w14:textId="77777777" w:rsidR="00687175" w:rsidRPr="00687175" w:rsidRDefault="00687175" w:rsidP="00AB5374">
            <w:pPr>
              <w:pStyle w:val="ad"/>
            </w:pPr>
            <w:r w:rsidRPr="00687175">
              <w:t>153 Щ</w:t>
            </w:r>
          </w:p>
          <w:p w14:paraId="72B7EDE2" w14:textId="77777777" w:rsidR="00687175" w:rsidRPr="00687175" w:rsidRDefault="00687175" w:rsidP="00AB5374">
            <w:pPr>
              <w:pStyle w:val="ad"/>
            </w:pPr>
            <w:r w:rsidRPr="00687175">
              <w:t>154 Ъ</w:t>
            </w:r>
          </w:p>
          <w:p w14:paraId="152DDAAF" w14:textId="77777777" w:rsidR="00687175" w:rsidRPr="00687175" w:rsidRDefault="00687175" w:rsidP="00AB5374">
            <w:pPr>
              <w:pStyle w:val="ad"/>
            </w:pPr>
            <w:r w:rsidRPr="00687175">
              <w:t>155 Ы</w:t>
            </w:r>
          </w:p>
        </w:tc>
        <w:tc>
          <w:tcPr>
            <w:tcW w:w="1169" w:type="dxa"/>
          </w:tcPr>
          <w:p w14:paraId="1B2B2E7D" w14:textId="77777777" w:rsidR="00687175" w:rsidRPr="00687175" w:rsidRDefault="00687175" w:rsidP="00AB5374">
            <w:pPr>
              <w:pStyle w:val="ad"/>
            </w:pPr>
            <w:r w:rsidRPr="00687175">
              <w:t>156 Ь</w:t>
            </w:r>
          </w:p>
          <w:p w14:paraId="62A32CC0" w14:textId="77777777" w:rsidR="00687175" w:rsidRPr="00687175" w:rsidRDefault="00687175" w:rsidP="00AB5374">
            <w:pPr>
              <w:pStyle w:val="ad"/>
            </w:pPr>
            <w:r w:rsidRPr="00687175">
              <w:t>157 Э</w:t>
            </w:r>
          </w:p>
          <w:p w14:paraId="28F8BC8F" w14:textId="77777777" w:rsidR="00687175" w:rsidRPr="00687175" w:rsidRDefault="00687175" w:rsidP="00AB5374">
            <w:pPr>
              <w:pStyle w:val="ad"/>
            </w:pPr>
            <w:r w:rsidRPr="00687175">
              <w:t>158 Ю</w:t>
            </w:r>
          </w:p>
          <w:p w14:paraId="6966889F" w14:textId="77777777" w:rsidR="00687175" w:rsidRPr="00687175" w:rsidRDefault="00687175" w:rsidP="00AB5374">
            <w:pPr>
              <w:pStyle w:val="ad"/>
            </w:pPr>
            <w:r w:rsidRPr="00687175">
              <w:t>159 Я</w:t>
            </w:r>
          </w:p>
        </w:tc>
      </w:tr>
    </w:tbl>
    <w:p w14:paraId="593516C4" w14:textId="77777777" w:rsidR="00687175" w:rsidRPr="00C11136" w:rsidRDefault="00687175" w:rsidP="00687175">
      <w:pPr>
        <w:pStyle w:val="a8"/>
        <w:spacing w:before="120"/>
      </w:pPr>
      <w:r>
        <w:t>Д</w:t>
      </w:r>
      <w:r w:rsidRPr="00083235">
        <w:t xml:space="preserve">ля большей надежности </w:t>
      </w:r>
      <w:r>
        <w:t xml:space="preserve">они </w:t>
      </w:r>
      <w:r w:rsidRPr="00083235">
        <w:t>придумали автомат, который работает по трем правилам: 1 – прибавить к числу 3; 2 – прибавить к числу 5; 3 – оставить число неизменным. Команды этого автомата определяются ключом шифрования, вид которого зависит от времени и дня недели, в который было зашифровано сообщение.</w:t>
      </w:r>
      <w:r w:rsidR="00C11136">
        <w:t xml:space="preserve"> Если при выполнении арифметических операций, код символа вышел за пределы приведенной таблицы, он появляется из другого конца таблицы: например, на код буквы Ю было применено правило 2, код – 163 &gt; 159, новый код будет 163-159 + 127 = </w:t>
      </w:r>
      <w:r w:rsidR="00AB7B0A">
        <w:t>131 – буква Г.</w:t>
      </w:r>
    </w:p>
    <w:p w14:paraId="64B74055" w14:textId="77777777" w:rsidR="00E568C6" w:rsidRDefault="00687175" w:rsidP="00687175">
      <w:pPr>
        <w:pStyle w:val="a8"/>
      </w:pPr>
      <w:r w:rsidRPr="00083235">
        <w:t>Ключ шифрования представляет собой последовательность правил, в соответствии с которыми производятся действия над числовыми кодами символов. Если длина ключа оказалась меньше длины сообщения, ключ повторяется. На символах, не имеющих код, правило ключа шифрования записывается, но не применяется. В автомате шифрования день недели определяет длину ключа (понедельник – 2, воскресенье – 8). Для получения элементов ключа шифрования Лелик и Болик берут время в формате ЧЧММ и делят нацело на 4. Результат деления используется для вычисления последующих элементов ключа шифрования, а остаток от деления определяет значение элемента. Если остаток равен нулю, ноль не записывается в ключ, результат деления умножается на 10, затем прибавляется 1, действие повторяется</w:t>
      </w:r>
      <w:r>
        <w:t>.</w:t>
      </w:r>
    </w:p>
    <w:p w14:paraId="652BE2A1" w14:textId="77777777" w:rsidR="00C11136" w:rsidRDefault="00C11136" w:rsidP="00687175">
      <w:pPr>
        <w:pStyle w:val="a8"/>
      </w:pPr>
      <w:r>
        <w:t>Помогите братьям реализовать дешифратор.</w:t>
      </w:r>
    </w:p>
    <w:p w14:paraId="5FA22DF3" w14:textId="77777777" w:rsidR="00AF7886" w:rsidRPr="00892880" w:rsidRDefault="00AF7886" w:rsidP="007E0583">
      <w:pPr>
        <w:pStyle w:val="ab"/>
        <w:spacing w:before="0" w:after="0"/>
        <w:rPr>
          <w:b/>
          <w:bCs/>
        </w:rPr>
      </w:pPr>
      <w:r w:rsidRPr="00892880">
        <w:rPr>
          <w:b/>
          <w:bCs/>
        </w:rPr>
        <w:t>Формат входных данных</w:t>
      </w:r>
    </w:p>
    <w:p w14:paraId="6BC9BFF5" w14:textId="77777777" w:rsidR="00AF7886" w:rsidRDefault="00AF7886" w:rsidP="007E0583">
      <w:pPr>
        <w:pStyle w:val="a8"/>
      </w:pPr>
      <w:r>
        <w:t xml:space="preserve">В первой строке </w:t>
      </w:r>
      <w:r w:rsidR="00C11136">
        <w:t xml:space="preserve">задается </w:t>
      </w:r>
      <w:r>
        <w:t>зашифрованное сообщение.</w:t>
      </w:r>
    </w:p>
    <w:p w14:paraId="35D5FD6F" w14:textId="77777777" w:rsidR="00C11136" w:rsidRPr="00AF7886" w:rsidRDefault="00C11136" w:rsidP="007E0583">
      <w:pPr>
        <w:pStyle w:val="a8"/>
      </w:pPr>
      <w:r>
        <w:t>Во второй строке задается время и день, когда сообщение было зашифровано.</w:t>
      </w:r>
    </w:p>
    <w:p w14:paraId="6D6866A9" w14:textId="77777777" w:rsidR="00AF7886" w:rsidRPr="00892880" w:rsidRDefault="00AF7886" w:rsidP="007E0583">
      <w:pPr>
        <w:pStyle w:val="ab"/>
        <w:spacing w:before="0" w:after="0"/>
        <w:rPr>
          <w:b/>
          <w:bCs/>
        </w:rPr>
      </w:pPr>
      <w:r w:rsidRPr="00892880">
        <w:rPr>
          <w:b/>
          <w:bCs/>
        </w:rPr>
        <w:t>Формат выходных данных</w:t>
      </w:r>
    </w:p>
    <w:p w14:paraId="59374B58" w14:textId="77777777" w:rsidR="00AF7886" w:rsidRPr="00416629" w:rsidRDefault="00C11136" w:rsidP="007E0583">
      <w:pPr>
        <w:pStyle w:val="a8"/>
      </w:pPr>
      <w:r>
        <w:t>Выведите дешифрованное сообщение</w:t>
      </w:r>
    </w:p>
    <w:p w14:paraId="7EA07325" w14:textId="77777777" w:rsidR="00AF7886" w:rsidRPr="00892880" w:rsidRDefault="00AF7886" w:rsidP="007E0583">
      <w:pPr>
        <w:pStyle w:val="ab"/>
        <w:spacing w:before="0" w:after="0"/>
        <w:rPr>
          <w:b/>
          <w:bCs/>
        </w:rPr>
      </w:pPr>
      <w:r w:rsidRPr="00892880">
        <w:rPr>
          <w:b/>
          <w:bCs/>
        </w:rPr>
        <w:t>Пример</w:t>
      </w:r>
    </w:p>
    <w:p w14:paraId="6C6E4F6B" w14:textId="77777777" w:rsidR="00AB7B0A" w:rsidRDefault="00E568C6" w:rsidP="007E0583">
      <w:pPr>
        <w:pStyle w:val="a8"/>
      </w:pPr>
      <w:r w:rsidRPr="00083235">
        <w:t>Лелик отправил Болику следующее сообщение</w:t>
      </w:r>
      <w:r w:rsidR="00D141F8" w:rsidRPr="00083235">
        <w:t>:</w:t>
      </w:r>
    </w:p>
    <w:p w14:paraId="5EE9BB2C" w14:textId="77777777" w:rsidR="00D141F8" w:rsidRPr="00083235" w:rsidRDefault="00AB7B0A" w:rsidP="007E0583">
      <w:pPr>
        <w:pStyle w:val="a8"/>
      </w:pPr>
      <w:r>
        <w:t>«Привет, мир!»</w:t>
      </w:r>
      <w:r w:rsidR="00D141F8" w:rsidRPr="00083235">
        <w:t xml:space="preserve"> </w:t>
      </w:r>
      <w:r w:rsidR="00144162" w:rsidRPr="00083235">
        <w:t>11:20</w:t>
      </w:r>
      <w:r w:rsidR="00D141F8" w:rsidRPr="00083235">
        <w:t xml:space="preserve"> </w:t>
      </w:r>
      <w:r w:rsidR="00E568C6" w:rsidRPr="00083235">
        <w:t>–</w:t>
      </w:r>
      <w:r w:rsidR="00D141F8" w:rsidRPr="00083235">
        <w:t xml:space="preserve"> чт</w:t>
      </w:r>
    </w:p>
    <w:p w14:paraId="47BE7833" w14:textId="77777777" w:rsidR="001E4460" w:rsidRPr="00083235" w:rsidRDefault="001E4460" w:rsidP="007E0583">
      <w:pPr>
        <w:pStyle w:val="a8"/>
      </w:pPr>
      <w:r w:rsidRPr="00083235">
        <w:t>Сообщение имеет длину 12 символов, 3 из которых – переносятся неизменно.</w:t>
      </w:r>
    </w:p>
    <w:p w14:paraId="711627F9" w14:textId="77777777" w:rsidR="001E4460" w:rsidRPr="00083235" w:rsidRDefault="008838E8" w:rsidP="007E0583">
      <w:pPr>
        <w:pStyle w:val="a8"/>
      </w:pPr>
      <w:r w:rsidRPr="00083235">
        <w:t xml:space="preserve">В </w:t>
      </w:r>
      <w:r w:rsidR="00AB7B0A" w:rsidRPr="00083235">
        <w:t>соответствии</w:t>
      </w:r>
      <w:r w:rsidRPr="00083235">
        <w:t xml:space="preserve"> с временем и днем, когда сообщение было зашифровано, к</w:t>
      </w:r>
      <w:r w:rsidR="001E4460" w:rsidRPr="00083235">
        <w:t xml:space="preserve">люч шифрования имеет длину 5, и имеет вид: </w:t>
      </w:r>
      <w:r w:rsidR="00144162" w:rsidRPr="00083235">
        <w:t>13113</w:t>
      </w:r>
    </w:p>
    <w:p w14:paraId="7A08676D" w14:textId="77777777" w:rsidR="00D141F8" w:rsidRPr="00083235" w:rsidRDefault="001E4460" w:rsidP="007E0583">
      <w:pPr>
        <w:pStyle w:val="a8"/>
      </w:pPr>
      <w:r w:rsidRPr="00083235">
        <w:t>Шифрование: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1E4460" w:rsidRPr="00083235" w14:paraId="70420DF7" w14:textId="77777777" w:rsidTr="00AB7B0A">
        <w:trPr>
          <w:jc w:val="center"/>
        </w:trPr>
        <w:tc>
          <w:tcPr>
            <w:tcW w:w="778" w:type="dxa"/>
          </w:tcPr>
          <w:p w14:paraId="2F74B710" w14:textId="77777777" w:rsidR="001E4460" w:rsidRPr="00083235" w:rsidRDefault="001E4460" w:rsidP="00AB7B0A">
            <w:pPr>
              <w:jc w:val="center"/>
            </w:pPr>
            <w:r w:rsidRPr="00083235">
              <w:t>П</w:t>
            </w:r>
          </w:p>
        </w:tc>
        <w:tc>
          <w:tcPr>
            <w:tcW w:w="778" w:type="dxa"/>
          </w:tcPr>
          <w:p w14:paraId="2B9F9B09" w14:textId="77777777" w:rsidR="001E4460" w:rsidRPr="00083235" w:rsidRDefault="001E4460" w:rsidP="00AB7B0A">
            <w:pPr>
              <w:jc w:val="center"/>
            </w:pPr>
            <w:r w:rsidRPr="00083235">
              <w:t>Р</w:t>
            </w:r>
          </w:p>
        </w:tc>
        <w:tc>
          <w:tcPr>
            <w:tcW w:w="778" w:type="dxa"/>
          </w:tcPr>
          <w:p w14:paraId="250B60EB" w14:textId="77777777" w:rsidR="001E4460" w:rsidRPr="00083235" w:rsidRDefault="001E4460" w:rsidP="00AB7B0A">
            <w:pPr>
              <w:jc w:val="center"/>
            </w:pPr>
            <w:r w:rsidRPr="00083235">
              <w:t>И</w:t>
            </w:r>
          </w:p>
        </w:tc>
        <w:tc>
          <w:tcPr>
            <w:tcW w:w="779" w:type="dxa"/>
          </w:tcPr>
          <w:p w14:paraId="4091D723" w14:textId="77777777" w:rsidR="001E4460" w:rsidRPr="00083235" w:rsidRDefault="001E4460" w:rsidP="00AB7B0A">
            <w:pPr>
              <w:jc w:val="center"/>
            </w:pPr>
            <w:r w:rsidRPr="00083235">
              <w:t>В</w:t>
            </w:r>
          </w:p>
        </w:tc>
        <w:tc>
          <w:tcPr>
            <w:tcW w:w="779" w:type="dxa"/>
          </w:tcPr>
          <w:p w14:paraId="35F7234C" w14:textId="77777777" w:rsidR="001E4460" w:rsidRPr="00083235" w:rsidRDefault="001E4460" w:rsidP="00AB7B0A">
            <w:pPr>
              <w:jc w:val="center"/>
            </w:pPr>
            <w:r w:rsidRPr="00083235">
              <w:t>Е</w:t>
            </w:r>
          </w:p>
        </w:tc>
        <w:tc>
          <w:tcPr>
            <w:tcW w:w="779" w:type="dxa"/>
          </w:tcPr>
          <w:p w14:paraId="6511DC52" w14:textId="77777777" w:rsidR="001E4460" w:rsidRPr="00083235" w:rsidRDefault="001E4460" w:rsidP="00AB7B0A">
            <w:pPr>
              <w:jc w:val="center"/>
            </w:pPr>
            <w:r w:rsidRPr="00083235">
              <w:t>Т</w:t>
            </w:r>
          </w:p>
        </w:tc>
        <w:tc>
          <w:tcPr>
            <w:tcW w:w="779" w:type="dxa"/>
          </w:tcPr>
          <w:p w14:paraId="793E1B17" w14:textId="77777777" w:rsidR="001E4460" w:rsidRPr="00083235" w:rsidRDefault="001E4460" w:rsidP="00AB7B0A">
            <w:pPr>
              <w:jc w:val="center"/>
            </w:pPr>
            <w:r w:rsidRPr="00083235">
              <w:t>,</w:t>
            </w:r>
          </w:p>
        </w:tc>
        <w:tc>
          <w:tcPr>
            <w:tcW w:w="779" w:type="dxa"/>
          </w:tcPr>
          <w:p w14:paraId="5EA2315F" w14:textId="77777777" w:rsidR="001E4460" w:rsidRPr="00083235" w:rsidRDefault="001E4460" w:rsidP="00AB7B0A">
            <w:pPr>
              <w:jc w:val="center"/>
            </w:pPr>
          </w:p>
        </w:tc>
        <w:tc>
          <w:tcPr>
            <w:tcW w:w="779" w:type="dxa"/>
          </w:tcPr>
          <w:p w14:paraId="0F4CF8A2" w14:textId="77777777" w:rsidR="001E4460" w:rsidRPr="00083235" w:rsidRDefault="001E4460" w:rsidP="00AB7B0A">
            <w:pPr>
              <w:jc w:val="center"/>
            </w:pPr>
            <w:r w:rsidRPr="00083235">
              <w:t>М</w:t>
            </w:r>
          </w:p>
        </w:tc>
        <w:tc>
          <w:tcPr>
            <w:tcW w:w="779" w:type="dxa"/>
          </w:tcPr>
          <w:p w14:paraId="16EB20A4" w14:textId="77777777" w:rsidR="001E4460" w:rsidRPr="00083235" w:rsidRDefault="001E4460" w:rsidP="00AB7B0A">
            <w:pPr>
              <w:jc w:val="center"/>
            </w:pPr>
            <w:r w:rsidRPr="00083235">
              <w:t>И</w:t>
            </w:r>
          </w:p>
        </w:tc>
        <w:tc>
          <w:tcPr>
            <w:tcW w:w="779" w:type="dxa"/>
          </w:tcPr>
          <w:p w14:paraId="554FF97C" w14:textId="77777777" w:rsidR="001E4460" w:rsidRPr="00083235" w:rsidRDefault="001E4460" w:rsidP="00AB7B0A">
            <w:pPr>
              <w:jc w:val="center"/>
            </w:pPr>
            <w:r w:rsidRPr="00083235">
              <w:t>Р</w:t>
            </w:r>
          </w:p>
        </w:tc>
        <w:tc>
          <w:tcPr>
            <w:tcW w:w="779" w:type="dxa"/>
          </w:tcPr>
          <w:p w14:paraId="7822F5F1" w14:textId="77777777" w:rsidR="001E4460" w:rsidRPr="00083235" w:rsidRDefault="001E4460" w:rsidP="00AB7B0A">
            <w:pPr>
              <w:jc w:val="center"/>
            </w:pPr>
            <w:r w:rsidRPr="00083235">
              <w:t>!</w:t>
            </w:r>
          </w:p>
        </w:tc>
      </w:tr>
      <w:tr w:rsidR="001E4460" w:rsidRPr="00083235" w14:paraId="5013F83B" w14:textId="77777777" w:rsidTr="00AB7B0A">
        <w:trPr>
          <w:jc w:val="center"/>
        </w:trPr>
        <w:tc>
          <w:tcPr>
            <w:tcW w:w="778" w:type="dxa"/>
          </w:tcPr>
          <w:p w14:paraId="311EC0D5" w14:textId="77777777" w:rsidR="001E4460" w:rsidRPr="00083235" w:rsidRDefault="001E4460" w:rsidP="00AB7B0A">
            <w:pPr>
              <w:jc w:val="center"/>
            </w:pPr>
            <w:r w:rsidRPr="00083235">
              <w:t>143</w:t>
            </w:r>
          </w:p>
        </w:tc>
        <w:tc>
          <w:tcPr>
            <w:tcW w:w="778" w:type="dxa"/>
          </w:tcPr>
          <w:p w14:paraId="03D867DA" w14:textId="77777777" w:rsidR="001E4460" w:rsidRPr="00083235" w:rsidRDefault="001E4460" w:rsidP="00AB7B0A">
            <w:pPr>
              <w:jc w:val="center"/>
            </w:pPr>
            <w:r w:rsidRPr="00083235">
              <w:t>144</w:t>
            </w:r>
          </w:p>
        </w:tc>
        <w:tc>
          <w:tcPr>
            <w:tcW w:w="778" w:type="dxa"/>
          </w:tcPr>
          <w:p w14:paraId="2014B9B7" w14:textId="77777777" w:rsidR="001E4460" w:rsidRPr="00083235" w:rsidRDefault="001E4460" w:rsidP="00AB7B0A">
            <w:pPr>
              <w:jc w:val="center"/>
            </w:pPr>
            <w:r w:rsidRPr="00083235">
              <w:t>136</w:t>
            </w:r>
          </w:p>
        </w:tc>
        <w:tc>
          <w:tcPr>
            <w:tcW w:w="779" w:type="dxa"/>
          </w:tcPr>
          <w:p w14:paraId="562558B4" w14:textId="77777777" w:rsidR="001E4460" w:rsidRPr="00083235" w:rsidRDefault="001E4460" w:rsidP="00AB7B0A">
            <w:pPr>
              <w:jc w:val="center"/>
            </w:pPr>
            <w:r w:rsidRPr="00083235">
              <w:t>130</w:t>
            </w:r>
          </w:p>
        </w:tc>
        <w:tc>
          <w:tcPr>
            <w:tcW w:w="779" w:type="dxa"/>
          </w:tcPr>
          <w:p w14:paraId="71C8C635" w14:textId="77777777" w:rsidR="001E4460" w:rsidRPr="00083235" w:rsidRDefault="001E4460" w:rsidP="00AB7B0A">
            <w:pPr>
              <w:jc w:val="center"/>
            </w:pPr>
            <w:r w:rsidRPr="00083235">
              <w:t>133</w:t>
            </w:r>
          </w:p>
        </w:tc>
        <w:tc>
          <w:tcPr>
            <w:tcW w:w="779" w:type="dxa"/>
          </w:tcPr>
          <w:p w14:paraId="3E68D0C5" w14:textId="77777777" w:rsidR="001E4460" w:rsidRPr="00083235" w:rsidRDefault="001E4460" w:rsidP="00AB7B0A">
            <w:pPr>
              <w:jc w:val="center"/>
            </w:pPr>
            <w:r w:rsidRPr="00083235">
              <w:t>146</w:t>
            </w:r>
          </w:p>
        </w:tc>
        <w:tc>
          <w:tcPr>
            <w:tcW w:w="779" w:type="dxa"/>
          </w:tcPr>
          <w:p w14:paraId="561DF699" w14:textId="77777777" w:rsidR="001E4460" w:rsidRPr="00083235" w:rsidRDefault="001E4460" w:rsidP="00AB7B0A">
            <w:pPr>
              <w:jc w:val="center"/>
            </w:pPr>
            <w:r w:rsidRPr="00083235">
              <w:t>,</w:t>
            </w:r>
          </w:p>
        </w:tc>
        <w:tc>
          <w:tcPr>
            <w:tcW w:w="779" w:type="dxa"/>
          </w:tcPr>
          <w:p w14:paraId="568A2E09" w14:textId="77777777" w:rsidR="001E4460" w:rsidRPr="00083235" w:rsidRDefault="001E4460" w:rsidP="00AB7B0A">
            <w:pPr>
              <w:jc w:val="center"/>
            </w:pPr>
          </w:p>
        </w:tc>
        <w:tc>
          <w:tcPr>
            <w:tcW w:w="779" w:type="dxa"/>
          </w:tcPr>
          <w:p w14:paraId="0E15030A" w14:textId="77777777" w:rsidR="001E4460" w:rsidRPr="00083235" w:rsidRDefault="001E4460" w:rsidP="00AB7B0A">
            <w:pPr>
              <w:jc w:val="center"/>
            </w:pPr>
            <w:r w:rsidRPr="00083235">
              <w:t>140</w:t>
            </w:r>
          </w:p>
        </w:tc>
        <w:tc>
          <w:tcPr>
            <w:tcW w:w="779" w:type="dxa"/>
          </w:tcPr>
          <w:p w14:paraId="57223C19" w14:textId="77777777" w:rsidR="001E4460" w:rsidRPr="00083235" w:rsidRDefault="001E4460" w:rsidP="00AB7B0A">
            <w:pPr>
              <w:jc w:val="center"/>
            </w:pPr>
            <w:r w:rsidRPr="00083235">
              <w:t>136</w:t>
            </w:r>
          </w:p>
        </w:tc>
        <w:tc>
          <w:tcPr>
            <w:tcW w:w="779" w:type="dxa"/>
          </w:tcPr>
          <w:p w14:paraId="57685E07" w14:textId="77777777" w:rsidR="001E4460" w:rsidRPr="00083235" w:rsidRDefault="001E4460" w:rsidP="00AB7B0A">
            <w:pPr>
              <w:jc w:val="center"/>
            </w:pPr>
            <w:r w:rsidRPr="00083235">
              <w:t>144</w:t>
            </w:r>
          </w:p>
        </w:tc>
        <w:tc>
          <w:tcPr>
            <w:tcW w:w="779" w:type="dxa"/>
          </w:tcPr>
          <w:p w14:paraId="59EC0F4E" w14:textId="77777777" w:rsidR="001E4460" w:rsidRPr="00083235" w:rsidRDefault="001E4460" w:rsidP="00AB7B0A">
            <w:pPr>
              <w:jc w:val="center"/>
            </w:pPr>
            <w:r w:rsidRPr="00083235">
              <w:t>!</w:t>
            </w:r>
          </w:p>
        </w:tc>
      </w:tr>
      <w:tr w:rsidR="00647017" w:rsidRPr="00083235" w14:paraId="78126954" w14:textId="77777777" w:rsidTr="00AB7B0A">
        <w:trPr>
          <w:jc w:val="center"/>
        </w:trPr>
        <w:tc>
          <w:tcPr>
            <w:tcW w:w="778" w:type="dxa"/>
          </w:tcPr>
          <w:p w14:paraId="2926C18F" w14:textId="72F7703D" w:rsidR="00647017" w:rsidRPr="00892880" w:rsidRDefault="00892880" w:rsidP="00AB7B0A">
            <w:pPr>
              <w:jc w:val="center"/>
            </w:pPr>
            <w:r>
              <w:t>1</w:t>
            </w:r>
          </w:p>
        </w:tc>
        <w:tc>
          <w:tcPr>
            <w:tcW w:w="778" w:type="dxa"/>
          </w:tcPr>
          <w:p w14:paraId="4EDC416C" w14:textId="77777777" w:rsidR="00647017" w:rsidRPr="00083235" w:rsidRDefault="00647017" w:rsidP="00AB7B0A">
            <w:pPr>
              <w:jc w:val="center"/>
            </w:pPr>
            <w:r w:rsidRPr="00083235">
              <w:t>3</w:t>
            </w:r>
          </w:p>
        </w:tc>
        <w:tc>
          <w:tcPr>
            <w:tcW w:w="778" w:type="dxa"/>
          </w:tcPr>
          <w:p w14:paraId="72C6A818" w14:textId="3B60FD88" w:rsidR="00647017" w:rsidRPr="00083235" w:rsidRDefault="00892880" w:rsidP="00AB7B0A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4A2B9515" w14:textId="77777777" w:rsidR="00647017" w:rsidRPr="00083235" w:rsidRDefault="00647017" w:rsidP="00AB7B0A">
            <w:pPr>
              <w:jc w:val="center"/>
            </w:pPr>
            <w:r w:rsidRPr="00083235">
              <w:t>1</w:t>
            </w:r>
          </w:p>
        </w:tc>
        <w:tc>
          <w:tcPr>
            <w:tcW w:w="779" w:type="dxa"/>
          </w:tcPr>
          <w:p w14:paraId="050323EB" w14:textId="77777777" w:rsidR="00647017" w:rsidRPr="00083235" w:rsidRDefault="00647017" w:rsidP="00AB7B0A">
            <w:pPr>
              <w:jc w:val="center"/>
            </w:pPr>
            <w:r w:rsidRPr="00083235">
              <w:t>3</w:t>
            </w:r>
          </w:p>
        </w:tc>
        <w:tc>
          <w:tcPr>
            <w:tcW w:w="779" w:type="dxa"/>
          </w:tcPr>
          <w:p w14:paraId="6485A751" w14:textId="6324E7AF" w:rsidR="00647017" w:rsidRPr="00083235" w:rsidRDefault="00892880" w:rsidP="00AB7B0A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7670AA0F" w14:textId="77777777" w:rsidR="00647017" w:rsidRPr="00083235" w:rsidRDefault="00647017" w:rsidP="00AB7B0A">
            <w:pPr>
              <w:jc w:val="center"/>
            </w:pPr>
            <w:r w:rsidRPr="00083235">
              <w:t>3</w:t>
            </w:r>
          </w:p>
        </w:tc>
        <w:tc>
          <w:tcPr>
            <w:tcW w:w="779" w:type="dxa"/>
          </w:tcPr>
          <w:p w14:paraId="5B390745" w14:textId="384B3026" w:rsidR="00647017" w:rsidRPr="00083235" w:rsidRDefault="00892880" w:rsidP="00AB7B0A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35D8CBCB" w14:textId="77777777" w:rsidR="00647017" w:rsidRPr="00083235" w:rsidRDefault="00647017" w:rsidP="00AB7B0A">
            <w:pPr>
              <w:jc w:val="center"/>
            </w:pPr>
            <w:r w:rsidRPr="00083235">
              <w:t>1</w:t>
            </w:r>
          </w:p>
        </w:tc>
        <w:tc>
          <w:tcPr>
            <w:tcW w:w="779" w:type="dxa"/>
          </w:tcPr>
          <w:p w14:paraId="590EE989" w14:textId="77777777" w:rsidR="00647017" w:rsidRPr="00083235" w:rsidRDefault="00647017" w:rsidP="00AB7B0A">
            <w:pPr>
              <w:jc w:val="center"/>
            </w:pPr>
            <w:r w:rsidRPr="00083235">
              <w:t>3</w:t>
            </w:r>
          </w:p>
        </w:tc>
        <w:tc>
          <w:tcPr>
            <w:tcW w:w="779" w:type="dxa"/>
          </w:tcPr>
          <w:p w14:paraId="2C220EDA" w14:textId="376CD592" w:rsidR="00647017" w:rsidRPr="00083235" w:rsidRDefault="00892880" w:rsidP="00AB7B0A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31A0921E" w14:textId="77777777" w:rsidR="00647017" w:rsidRPr="00083235" w:rsidRDefault="00647017" w:rsidP="00AB7B0A">
            <w:pPr>
              <w:jc w:val="center"/>
            </w:pPr>
            <w:r w:rsidRPr="00083235">
              <w:t>3</w:t>
            </w:r>
          </w:p>
        </w:tc>
      </w:tr>
      <w:tr w:rsidR="00647017" w:rsidRPr="00083235" w14:paraId="4C99CED7" w14:textId="77777777" w:rsidTr="00AB7B0A">
        <w:trPr>
          <w:jc w:val="center"/>
        </w:trPr>
        <w:tc>
          <w:tcPr>
            <w:tcW w:w="778" w:type="dxa"/>
          </w:tcPr>
          <w:p w14:paraId="755FB2F3" w14:textId="77777777" w:rsidR="00647017" w:rsidRPr="00083235" w:rsidRDefault="00144162" w:rsidP="00AB7B0A">
            <w:pPr>
              <w:jc w:val="center"/>
            </w:pPr>
            <w:r w:rsidRPr="00083235">
              <w:t>146</w:t>
            </w:r>
          </w:p>
        </w:tc>
        <w:tc>
          <w:tcPr>
            <w:tcW w:w="778" w:type="dxa"/>
          </w:tcPr>
          <w:p w14:paraId="736102CB" w14:textId="77777777" w:rsidR="00647017" w:rsidRPr="00083235" w:rsidRDefault="00E568C6" w:rsidP="00AB7B0A">
            <w:pPr>
              <w:jc w:val="center"/>
            </w:pPr>
            <w:r w:rsidRPr="00083235">
              <w:t>144</w:t>
            </w:r>
          </w:p>
        </w:tc>
        <w:tc>
          <w:tcPr>
            <w:tcW w:w="778" w:type="dxa"/>
          </w:tcPr>
          <w:p w14:paraId="6BB522F3" w14:textId="77777777" w:rsidR="00647017" w:rsidRPr="00083235" w:rsidRDefault="00144162" w:rsidP="00AB7B0A">
            <w:pPr>
              <w:jc w:val="center"/>
            </w:pPr>
            <w:r w:rsidRPr="00083235">
              <w:t>139</w:t>
            </w:r>
          </w:p>
        </w:tc>
        <w:tc>
          <w:tcPr>
            <w:tcW w:w="779" w:type="dxa"/>
          </w:tcPr>
          <w:p w14:paraId="1F0AB233" w14:textId="77777777" w:rsidR="00647017" w:rsidRPr="00083235" w:rsidRDefault="00E568C6" w:rsidP="00AB7B0A">
            <w:pPr>
              <w:jc w:val="center"/>
            </w:pPr>
            <w:r w:rsidRPr="00083235">
              <w:t>133</w:t>
            </w:r>
          </w:p>
        </w:tc>
        <w:tc>
          <w:tcPr>
            <w:tcW w:w="779" w:type="dxa"/>
          </w:tcPr>
          <w:p w14:paraId="786313FC" w14:textId="77777777" w:rsidR="00647017" w:rsidRPr="00083235" w:rsidRDefault="00E568C6" w:rsidP="00AB7B0A">
            <w:pPr>
              <w:jc w:val="center"/>
            </w:pPr>
            <w:r w:rsidRPr="00083235">
              <w:t>133</w:t>
            </w:r>
          </w:p>
        </w:tc>
        <w:tc>
          <w:tcPr>
            <w:tcW w:w="779" w:type="dxa"/>
          </w:tcPr>
          <w:p w14:paraId="0C029300" w14:textId="77777777" w:rsidR="00647017" w:rsidRPr="00083235" w:rsidRDefault="00144162" w:rsidP="00AB7B0A">
            <w:pPr>
              <w:jc w:val="center"/>
            </w:pPr>
            <w:r w:rsidRPr="00083235">
              <w:t>149</w:t>
            </w:r>
          </w:p>
        </w:tc>
        <w:tc>
          <w:tcPr>
            <w:tcW w:w="779" w:type="dxa"/>
          </w:tcPr>
          <w:p w14:paraId="59CE2291" w14:textId="77777777" w:rsidR="00647017" w:rsidRPr="00083235" w:rsidRDefault="00E568C6" w:rsidP="00AB7B0A">
            <w:pPr>
              <w:jc w:val="center"/>
            </w:pPr>
            <w:r w:rsidRPr="00083235">
              <w:t>,</w:t>
            </w:r>
          </w:p>
        </w:tc>
        <w:tc>
          <w:tcPr>
            <w:tcW w:w="779" w:type="dxa"/>
          </w:tcPr>
          <w:p w14:paraId="5410FE06" w14:textId="77777777" w:rsidR="00647017" w:rsidRPr="00083235" w:rsidRDefault="00647017" w:rsidP="00AB7B0A">
            <w:pPr>
              <w:jc w:val="center"/>
            </w:pPr>
          </w:p>
        </w:tc>
        <w:tc>
          <w:tcPr>
            <w:tcW w:w="779" w:type="dxa"/>
          </w:tcPr>
          <w:p w14:paraId="2AEE14DB" w14:textId="77777777" w:rsidR="00647017" w:rsidRPr="00083235" w:rsidRDefault="00E568C6" w:rsidP="00AB7B0A">
            <w:pPr>
              <w:jc w:val="center"/>
            </w:pPr>
            <w:r w:rsidRPr="00083235">
              <w:t>143</w:t>
            </w:r>
          </w:p>
        </w:tc>
        <w:tc>
          <w:tcPr>
            <w:tcW w:w="779" w:type="dxa"/>
          </w:tcPr>
          <w:p w14:paraId="0AA2E5E3" w14:textId="77777777" w:rsidR="00647017" w:rsidRPr="00083235" w:rsidRDefault="00E568C6" w:rsidP="00AB7B0A">
            <w:pPr>
              <w:jc w:val="center"/>
            </w:pPr>
            <w:r w:rsidRPr="00083235">
              <w:t>136</w:t>
            </w:r>
          </w:p>
        </w:tc>
        <w:tc>
          <w:tcPr>
            <w:tcW w:w="779" w:type="dxa"/>
          </w:tcPr>
          <w:p w14:paraId="2659DE27" w14:textId="77777777" w:rsidR="00647017" w:rsidRPr="00083235" w:rsidRDefault="00144162" w:rsidP="00AB7B0A">
            <w:pPr>
              <w:jc w:val="center"/>
            </w:pPr>
            <w:r w:rsidRPr="00083235">
              <w:t>147</w:t>
            </w:r>
          </w:p>
        </w:tc>
        <w:tc>
          <w:tcPr>
            <w:tcW w:w="779" w:type="dxa"/>
          </w:tcPr>
          <w:p w14:paraId="60AC49D8" w14:textId="77777777" w:rsidR="00647017" w:rsidRPr="00083235" w:rsidRDefault="00E568C6" w:rsidP="00AB7B0A">
            <w:pPr>
              <w:jc w:val="center"/>
            </w:pPr>
            <w:r w:rsidRPr="00083235">
              <w:t>!</w:t>
            </w:r>
          </w:p>
        </w:tc>
      </w:tr>
      <w:tr w:rsidR="00090BAA" w:rsidRPr="00083235" w14:paraId="1A22DF3F" w14:textId="77777777" w:rsidTr="00AB7B0A">
        <w:trPr>
          <w:jc w:val="center"/>
        </w:trPr>
        <w:tc>
          <w:tcPr>
            <w:tcW w:w="778" w:type="dxa"/>
          </w:tcPr>
          <w:p w14:paraId="43A0F31C" w14:textId="77777777" w:rsidR="00090BAA" w:rsidRPr="00083235" w:rsidRDefault="00144162" w:rsidP="00AB7B0A">
            <w:pPr>
              <w:jc w:val="center"/>
            </w:pPr>
            <w:r w:rsidRPr="00083235">
              <w:t>Т</w:t>
            </w:r>
          </w:p>
        </w:tc>
        <w:tc>
          <w:tcPr>
            <w:tcW w:w="778" w:type="dxa"/>
          </w:tcPr>
          <w:p w14:paraId="109B4D52" w14:textId="77777777" w:rsidR="00090BAA" w:rsidRPr="00083235" w:rsidRDefault="00144162" w:rsidP="00AB7B0A">
            <w:pPr>
              <w:jc w:val="center"/>
            </w:pPr>
            <w:r w:rsidRPr="00083235">
              <w:t>Р</w:t>
            </w:r>
          </w:p>
        </w:tc>
        <w:tc>
          <w:tcPr>
            <w:tcW w:w="778" w:type="dxa"/>
          </w:tcPr>
          <w:p w14:paraId="30F1F597" w14:textId="77777777" w:rsidR="00090BAA" w:rsidRPr="00083235" w:rsidRDefault="00144162" w:rsidP="00AB7B0A">
            <w:pPr>
              <w:jc w:val="center"/>
            </w:pPr>
            <w:r w:rsidRPr="00083235">
              <w:t>Л</w:t>
            </w:r>
          </w:p>
        </w:tc>
        <w:tc>
          <w:tcPr>
            <w:tcW w:w="779" w:type="dxa"/>
          </w:tcPr>
          <w:p w14:paraId="4D67818A" w14:textId="77777777" w:rsidR="00090BAA" w:rsidRPr="00083235" w:rsidRDefault="00144162" w:rsidP="00AB7B0A">
            <w:pPr>
              <w:jc w:val="center"/>
            </w:pPr>
            <w:r w:rsidRPr="00083235">
              <w:t>Е</w:t>
            </w:r>
          </w:p>
        </w:tc>
        <w:tc>
          <w:tcPr>
            <w:tcW w:w="779" w:type="dxa"/>
          </w:tcPr>
          <w:p w14:paraId="16E16340" w14:textId="77777777" w:rsidR="00090BAA" w:rsidRPr="00083235" w:rsidRDefault="00144162" w:rsidP="00AB7B0A">
            <w:pPr>
              <w:jc w:val="center"/>
            </w:pPr>
            <w:r w:rsidRPr="00083235">
              <w:t>Е</w:t>
            </w:r>
          </w:p>
        </w:tc>
        <w:tc>
          <w:tcPr>
            <w:tcW w:w="779" w:type="dxa"/>
          </w:tcPr>
          <w:p w14:paraId="5FA9591A" w14:textId="77777777" w:rsidR="00090BAA" w:rsidRPr="00083235" w:rsidRDefault="00144162" w:rsidP="00AB7B0A">
            <w:pPr>
              <w:jc w:val="center"/>
            </w:pPr>
            <w:r w:rsidRPr="00083235">
              <w:t>Х</w:t>
            </w:r>
          </w:p>
        </w:tc>
        <w:tc>
          <w:tcPr>
            <w:tcW w:w="779" w:type="dxa"/>
          </w:tcPr>
          <w:p w14:paraId="7ECC25E4" w14:textId="77777777" w:rsidR="00090BAA" w:rsidRPr="00083235" w:rsidRDefault="00144162" w:rsidP="00AB7B0A">
            <w:pPr>
              <w:jc w:val="center"/>
            </w:pPr>
            <w:r w:rsidRPr="00083235">
              <w:t>,</w:t>
            </w:r>
          </w:p>
        </w:tc>
        <w:tc>
          <w:tcPr>
            <w:tcW w:w="779" w:type="dxa"/>
          </w:tcPr>
          <w:p w14:paraId="78D687CC" w14:textId="77777777" w:rsidR="00090BAA" w:rsidRPr="00083235" w:rsidRDefault="00090BAA" w:rsidP="00AB7B0A">
            <w:pPr>
              <w:jc w:val="center"/>
            </w:pPr>
          </w:p>
        </w:tc>
        <w:tc>
          <w:tcPr>
            <w:tcW w:w="779" w:type="dxa"/>
          </w:tcPr>
          <w:p w14:paraId="59249392" w14:textId="77777777" w:rsidR="00090BAA" w:rsidRPr="00083235" w:rsidRDefault="00144162" w:rsidP="00AB7B0A">
            <w:pPr>
              <w:jc w:val="center"/>
            </w:pPr>
            <w:r w:rsidRPr="00083235">
              <w:t>П</w:t>
            </w:r>
          </w:p>
        </w:tc>
        <w:tc>
          <w:tcPr>
            <w:tcW w:w="779" w:type="dxa"/>
          </w:tcPr>
          <w:p w14:paraId="6B3E289F" w14:textId="77777777" w:rsidR="00090BAA" w:rsidRPr="00083235" w:rsidRDefault="00144162" w:rsidP="00AB7B0A">
            <w:pPr>
              <w:jc w:val="center"/>
            </w:pPr>
            <w:r w:rsidRPr="00083235">
              <w:t>И</w:t>
            </w:r>
          </w:p>
        </w:tc>
        <w:tc>
          <w:tcPr>
            <w:tcW w:w="779" w:type="dxa"/>
          </w:tcPr>
          <w:p w14:paraId="4AA93AC5" w14:textId="77777777" w:rsidR="00090BAA" w:rsidRPr="00083235" w:rsidRDefault="00144162" w:rsidP="00AB7B0A">
            <w:pPr>
              <w:jc w:val="center"/>
            </w:pPr>
            <w:r w:rsidRPr="00083235">
              <w:t>У</w:t>
            </w:r>
          </w:p>
        </w:tc>
        <w:tc>
          <w:tcPr>
            <w:tcW w:w="779" w:type="dxa"/>
          </w:tcPr>
          <w:p w14:paraId="59407DB1" w14:textId="77777777" w:rsidR="00090BAA" w:rsidRPr="00083235" w:rsidRDefault="00144162" w:rsidP="00AB7B0A">
            <w:pPr>
              <w:jc w:val="center"/>
            </w:pPr>
            <w:r w:rsidRPr="00083235">
              <w:t>!</w:t>
            </w:r>
          </w:p>
        </w:tc>
      </w:tr>
    </w:tbl>
    <w:p w14:paraId="46DB3599" w14:textId="77777777" w:rsidR="001E4460" w:rsidRDefault="001E4460" w:rsidP="00AB7B0A">
      <w:pPr>
        <w:pStyle w:val="a8"/>
      </w:pPr>
    </w:p>
    <w:p w14:paraId="62A413E2" w14:textId="77777777" w:rsidR="004B45D3" w:rsidRDefault="004B45D3" w:rsidP="00AB7B0A">
      <w:pPr>
        <w:pStyle w:val="a8"/>
      </w:pPr>
      <w:r>
        <w:lastRenderedPageBreak/>
        <w:t>Полученные сообщения были заданы в дешифратор: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B45D3" w:rsidRPr="00DE3B1A" w14:paraId="6395B4BB" w14:textId="77777777" w:rsidTr="00961916">
        <w:tc>
          <w:tcPr>
            <w:tcW w:w="4672" w:type="dxa"/>
          </w:tcPr>
          <w:p w14:paraId="4B9BB51E" w14:textId="77777777" w:rsidR="004B45D3" w:rsidRPr="00DE3B1A" w:rsidRDefault="004B45D3" w:rsidP="00910A66">
            <w:pPr>
              <w:pStyle w:val="ad"/>
              <w:jc w:val="center"/>
            </w:pPr>
            <w:r>
              <w:t>стандартный ввод</w:t>
            </w:r>
          </w:p>
        </w:tc>
        <w:tc>
          <w:tcPr>
            <w:tcW w:w="4673" w:type="dxa"/>
          </w:tcPr>
          <w:p w14:paraId="2F802EF2" w14:textId="77777777" w:rsidR="004B45D3" w:rsidRPr="00DE3B1A" w:rsidRDefault="004B45D3" w:rsidP="00910A66">
            <w:pPr>
              <w:pStyle w:val="ad"/>
              <w:jc w:val="center"/>
            </w:pPr>
            <w:r>
              <w:t>стандартный вывод</w:t>
            </w:r>
          </w:p>
        </w:tc>
      </w:tr>
      <w:tr w:rsidR="004B45D3" w:rsidRPr="00DE3B1A" w14:paraId="6E5C9700" w14:textId="77777777" w:rsidTr="00961916">
        <w:tc>
          <w:tcPr>
            <w:tcW w:w="4672" w:type="dxa"/>
          </w:tcPr>
          <w:p w14:paraId="01435A55" w14:textId="77777777" w:rsidR="004B45D3" w:rsidRPr="004B45D3" w:rsidRDefault="004B45D3" w:rsidP="00910A66">
            <w:pPr>
              <w:pStyle w:val="ad"/>
            </w:pPr>
            <w:r w:rsidRPr="004B45D3">
              <w:t>ТРЛЕЕХ, ПИУ!</w:t>
            </w:r>
          </w:p>
          <w:p w14:paraId="0FED0DAD" w14:textId="77777777" w:rsidR="004B45D3" w:rsidRPr="004B45D3" w:rsidRDefault="004B45D3" w:rsidP="00910A66">
            <w:pPr>
              <w:pStyle w:val="ad"/>
              <w:rPr>
                <w:lang w:val="en-US"/>
              </w:rPr>
            </w:pPr>
            <w:r w:rsidRPr="004B45D3">
              <w:t xml:space="preserve">11:20 </w:t>
            </w:r>
            <w:r w:rsidRPr="004B45D3">
              <w:rPr>
                <w:lang w:val="en-US"/>
              </w:rPr>
              <w:t>Th</w:t>
            </w:r>
          </w:p>
        </w:tc>
        <w:tc>
          <w:tcPr>
            <w:tcW w:w="4673" w:type="dxa"/>
          </w:tcPr>
          <w:p w14:paraId="1432726E" w14:textId="77777777" w:rsidR="004B45D3" w:rsidRPr="004B45D3" w:rsidRDefault="004B45D3" w:rsidP="00910A66">
            <w:pPr>
              <w:pStyle w:val="ad"/>
            </w:pPr>
            <w:r>
              <w:t>ПРИВЕТ, МИР!</w:t>
            </w:r>
          </w:p>
        </w:tc>
      </w:tr>
      <w:tr w:rsidR="004B45D3" w:rsidRPr="00DE3B1A" w14:paraId="41646076" w14:textId="77777777" w:rsidTr="00961916">
        <w:tc>
          <w:tcPr>
            <w:tcW w:w="4672" w:type="dxa"/>
          </w:tcPr>
          <w:p w14:paraId="7119C38F" w14:textId="77777777" w:rsidR="004B45D3" w:rsidRPr="004B45D3" w:rsidRDefault="004B45D3" w:rsidP="00910A66">
            <w:pPr>
              <w:pStyle w:val="ad"/>
            </w:pPr>
            <w:r w:rsidRPr="004B45D3">
              <w:t>ЦХГ! ЫНЧР УЕДОТГКХ!</w:t>
            </w:r>
          </w:p>
          <w:p w14:paraId="04704468" w14:textId="77777777" w:rsidR="004B45D3" w:rsidRPr="004B45D3" w:rsidRDefault="004B45D3" w:rsidP="00910A66">
            <w:pPr>
              <w:pStyle w:val="ad"/>
              <w:rPr>
                <w:lang w:val="en-US"/>
              </w:rPr>
            </w:pPr>
            <w:r w:rsidRPr="004B45D3">
              <w:t xml:space="preserve">11:36 </w:t>
            </w:r>
            <w:r w:rsidRPr="004B45D3">
              <w:rPr>
                <w:lang w:val="en-US"/>
              </w:rPr>
              <w:t>Th</w:t>
            </w:r>
          </w:p>
        </w:tc>
        <w:tc>
          <w:tcPr>
            <w:tcW w:w="4673" w:type="dxa"/>
          </w:tcPr>
          <w:p w14:paraId="61FCFC35" w14:textId="77777777" w:rsidR="004B45D3" w:rsidRPr="004B45D3" w:rsidRDefault="004B45D3" w:rsidP="00910A66">
            <w:pPr>
              <w:pStyle w:val="ad"/>
            </w:pPr>
            <w:r>
              <w:t>УРА! ШИФР РАБОТАЕТ!</w:t>
            </w:r>
          </w:p>
        </w:tc>
      </w:tr>
    </w:tbl>
    <w:p w14:paraId="42D5553A" w14:textId="77777777" w:rsidR="007D0EA0" w:rsidRDefault="007D0EA0" w:rsidP="00D14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35B0E" w14:textId="77777777" w:rsidR="004B45D3" w:rsidRDefault="004B4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2D3CE4" w14:textId="1893F42E" w:rsidR="00DF1351" w:rsidRPr="003F535D" w:rsidRDefault="00DF1351" w:rsidP="00DF1351">
      <w:pPr>
        <w:pStyle w:val="a5"/>
        <w:rPr>
          <w:b/>
          <w:bCs/>
          <w:sz w:val="28"/>
          <w:szCs w:val="28"/>
        </w:rPr>
      </w:pPr>
      <w:r w:rsidRPr="003F535D">
        <w:rPr>
          <w:b/>
          <w:bCs/>
          <w:sz w:val="28"/>
          <w:szCs w:val="28"/>
        </w:rPr>
        <w:lastRenderedPageBreak/>
        <w:t xml:space="preserve">Задача </w:t>
      </w:r>
      <w:r w:rsidR="004202CB" w:rsidRPr="003F535D">
        <w:rPr>
          <w:b/>
          <w:bCs/>
          <w:sz w:val="28"/>
          <w:szCs w:val="28"/>
        </w:rPr>
        <w:t>С</w:t>
      </w:r>
      <w:r w:rsidRPr="003F535D">
        <w:rPr>
          <w:b/>
          <w:bCs/>
          <w:sz w:val="28"/>
          <w:szCs w:val="28"/>
        </w:rPr>
        <w:t xml:space="preserve">. </w:t>
      </w:r>
      <w:r w:rsidR="00B05AC9" w:rsidRPr="003F535D">
        <w:rPr>
          <w:b/>
          <w:bCs/>
          <w:sz w:val="28"/>
          <w:szCs w:val="28"/>
        </w:rPr>
        <w:t xml:space="preserve">Миссия для </w:t>
      </w:r>
      <w:r w:rsidR="00345D57" w:rsidRPr="003F535D">
        <w:rPr>
          <w:b/>
          <w:bCs/>
          <w:sz w:val="28"/>
          <w:szCs w:val="28"/>
        </w:rPr>
        <w:t>пилота</w:t>
      </w:r>
    </w:p>
    <w:p w14:paraId="2A85ED24" w14:textId="77777777" w:rsidR="00DF1351" w:rsidRDefault="00DF1351" w:rsidP="00DF1351">
      <w:pPr>
        <w:pStyle w:val="a6"/>
        <w:spacing w:after="0"/>
      </w:pPr>
      <w:r>
        <w:t>Имя входного файла:</w:t>
      </w:r>
      <w:r>
        <w:tab/>
      </w:r>
      <w:r w:rsidRPr="00910A66">
        <w:rPr>
          <w:rStyle w:val="ae"/>
        </w:rPr>
        <w:t>стандартный ввод</w:t>
      </w:r>
    </w:p>
    <w:p w14:paraId="6EE750A6" w14:textId="77777777" w:rsidR="00DF1351" w:rsidRDefault="00DF1351" w:rsidP="00DF1351">
      <w:pPr>
        <w:pStyle w:val="a6"/>
        <w:spacing w:after="0"/>
      </w:pPr>
      <w:r>
        <w:t>Имя выходного файла:</w:t>
      </w:r>
      <w:r>
        <w:tab/>
      </w:r>
      <w:r w:rsidRPr="00910A66">
        <w:rPr>
          <w:rStyle w:val="ae"/>
        </w:rPr>
        <w:t>стандартный вывод</w:t>
      </w:r>
    </w:p>
    <w:p w14:paraId="3B0DD097" w14:textId="77777777" w:rsidR="00DF1351" w:rsidRDefault="00DF1351" w:rsidP="00DF1351">
      <w:pPr>
        <w:pStyle w:val="a6"/>
        <w:spacing w:after="0"/>
      </w:pPr>
      <w:r>
        <w:t>Ограничение по времени:</w:t>
      </w:r>
      <w:r>
        <w:tab/>
      </w:r>
      <w:r w:rsidRPr="00910A66">
        <w:rPr>
          <w:rStyle w:val="ae"/>
        </w:rPr>
        <w:t>1 секунда</w:t>
      </w:r>
    </w:p>
    <w:p w14:paraId="1C07F412" w14:textId="77777777" w:rsidR="00DF1351" w:rsidRDefault="00DF1351" w:rsidP="00DF1351">
      <w:pPr>
        <w:pStyle w:val="a6"/>
        <w:rPr>
          <w:rStyle w:val="ae"/>
        </w:rPr>
      </w:pPr>
      <w:r>
        <w:t>Ограничение по памяти:</w:t>
      </w:r>
      <w:r>
        <w:tab/>
      </w:r>
      <w:r w:rsidRPr="00910A66">
        <w:rPr>
          <w:rStyle w:val="ae"/>
        </w:rPr>
        <w:t>256 мегабайт</w:t>
      </w:r>
    </w:p>
    <w:p w14:paraId="782B0764" w14:textId="77777777" w:rsidR="00DF1351" w:rsidRDefault="00B05AC9" w:rsidP="00DF1351">
      <w:pPr>
        <w:pStyle w:val="a8"/>
      </w:pPr>
      <w:r>
        <w:t xml:space="preserve">Перед летчиком поставили задачу циклически облетывать </w:t>
      </w:r>
      <w:r w:rsidRPr="00B05AC9">
        <w:rPr>
          <w:i/>
          <w:lang w:val="en-US"/>
        </w:rPr>
        <w:t>N</w:t>
      </w:r>
      <w:r>
        <w:t xml:space="preserve"> точек на заданной для каждой точки высоте. Среди этих точек имеются точки и на большой высоте, и на малой высоте, поэтому если летчик будет просто совершать облет случайным образом ему придется сильно </w:t>
      </w:r>
      <w:r w:rsidR="00744C3D">
        <w:t xml:space="preserve">часто </w:t>
      </w:r>
      <w:r>
        <w:t xml:space="preserve">задирать нос самолета вверх или </w:t>
      </w:r>
      <w:r w:rsidR="00810166">
        <w:t xml:space="preserve">опускать </w:t>
      </w:r>
      <w:r>
        <w:t>вниз, что не очень безопасно. Поэтому летчик решил выбрать точки так, чтобы максимальная разность двух следующих один за другим точками была минимальной.</w:t>
      </w:r>
    </w:p>
    <w:p w14:paraId="25C771A7" w14:textId="77777777" w:rsidR="00B05AC9" w:rsidRDefault="00B05AC9" w:rsidP="00DF1351">
      <w:pPr>
        <w:pStyle w:val="a8"/>
      </w:pPr>
      <w:r>
        <w:t xml:space="preserve">Более формально, пусть летчик выбрал последовательность облета </w:t>
      </w:r>
      <w:r w:rsidRPr="00B05AC9">
        <w:rPr>
          <w:i/>
          <w:lang w:val="en-US"/>
        </w:rPr>
        <w:t>N</w:t>
      </w:r>
      <w:r>
        <w:t xml:space="preserve"> точек. Пронумеруем их целыми числами от 1 до </w:t>
      </w:r>
      <w:r w:rsidRPr="00961916">
        <w:rPr>
          <w:i/>
          <w:lang w:val="en-US"/>
        </w:rPr>
        <w:t>N</w:t>
      </w:r>
      <w:r>
        <w:t xml:space="preserve"> так, чтобы разница высот между точками </w:t>
      </w:r>
      <w:r w:rsidRPr="00B05AC9">
        <w:rPr>
          <w:i/>
          <w:lang w:val="en-US"/>
        </w:rPr>
        <w:t>i</w:t>
      </w:r>
      <w:r>
        <w:t xml:space="preserve"> и </w:t>
      </w:r>
      <w:r w:rsidRPr="00B05AC9">
        <w:rPr>
          <w:i/>
          <w:lang w:val="en-US"/>
        </w:rPr>
        <w:t>i</w:t>
      </w:r>
      <w:r w:rsidRPr="00B05AC9">
        <w:t>+1</w:t>
      </w:r>
      <w:r w:rsidR="00961916">
        <w:t xml:space="preserve">, а высота точки </w:t>
      </w:r>
      <w:r w:rsidR="00961916" w:rsidRPr="00961916">
        <w:rPr>
          <w:i/>
          <w:lang w:val="en-US"/>
        </w:rPr>
        <w:t>N</w:t>
      </w:r>
      <w:r w:rsidR="00961916">
        <w:t xml:space="preserve"> не сильно отличалась от высоты точки </w:t>
      </w:r>
      <w:r w:rsidR="00961916" w:rsidRPr="00961916">
        <w:t>1</w:t>
      </w:r>
      <w:r w:rsidR="00961916">
        <w:t xml:space="preserve">. Поэтому будем считать. Что наибольшей безопасность имеет путь без резких </w:t>
      </w:r>
      <w:r w:rsidR="002229FD">
        <w:t>маневров</w:t>
      </w:r>
      <w:r w:rsidR="00961916">
        <w:t xml:space="preserve"> самолета</w:t>
      </w:r>
      <w:r w:rsidR="002039AF">
        <w:t xml:space="preserve"> вверх</w:t>
      </w:r>
      <w:r w:rsidR="002229FD">
        <w:t>-вниз</w:t>
      </w:r>
      <w:r w:rsidR="00961916">
        <w:t>, тот путь, который обеспечивает монотонный набор высоты и затем спуск и так по кругу.</w:t>
      </w:r>
    </w:p>
    <w:p w14:paraId="6F5FE3EA" w14:textId="77777777" w:rsidR="00961916" w:rsidRPr="00961916" w:rsidRDefault="00961916" w:rsidP="00DF1351">
      <w:pPr>
        <w:pStyle w:val="a8"/>
      </w:pPr>
      <w:r>
        <w:t xml:space="preserve">Помогите летчику определить последовательность облета точек, чтобы обеспечить наибольшую безопасность полета. Обратите внимание, летчик должен облететь все </w:t>
      </w:r>
      <w:r w:rsidRPr="00961916">
        <w:rPr>
          <w:i/>
          <w:lang w:val="en-US"/>
        </w:rPr>
        <w:t>N</w:t>
      </w:r>
      <w:r>
        <w:t xml:space="preserve"> точек.</w:t>
      </w:r>
    </w:p>
    <w:p w14:paraId="4CB77674" w14:textId="77777777" w:rsidR="00961916" w:rsidRDefault="00961916" w:rsidP="00961916">
      <w:pPr>
        <w:pStyle w:val="ab"/>
      </w:pPr>
      <w:r>
        <w:t>Формат входных данных</w:t>
      </w:r>
    </w:p>
    <w:p w14:paraId="35481017" w14:textId="77777777" w:rsidR="00961916" w:rsidRDefault="00961916" w:rsidP="00961916">
      <w:pPr>
        <w:pStyle w:val="a8"/>
      </w:pPr>
      <w:r>
        <w:t xml:space="preserve">В первой строке задается одно целое число </w:t>
      </w:r>
      <w:r w:rsidRPr="00961916">
        <w:rPr>
          <w:i/>
          <w:lang w:val="en-US"/>
        </w:rPr>
        <w:t>N</w:t>
      </w:r>
      <w:r w:rsidRPr="00961916">
        <w:t xml:space="preserve"> (2 </w:t>
      </w:r>
      <w:r>
        <w:t>≤</w:t>
      </w:r>
      <w:r w:rsidRPr="00961916">
        <w:t xml:space="preserve"> </w:t>
      </w:r>
      <w:r w:rsidRPr="00961916">
        <w:rPr>
          <w:i/>
          <w:lang w:val="en-US"/>
        </w:rPr>
        <w:t>N</w:t>
      </w:r>
      <w:r>
        <w:t xml:space="preserve"> ≤ 10</w:t>
      </w:r>
      <w:r w:rsidRPr="00961916">
        <w:rPr>
          <w:vertAlign w:val="superscript"/>
        </w:rPr>
        <w:t>5</w:t>
      </w:r>
      <w:r>
        <w:t>).</w:t>
      </w:r>
    </w:p>
    <w:p w14:paraId="289E14EE" w14:textId="77777777" w:rsidR="00961916" w:rsidRPr="00961916" w:rsidRDefault="00961916" w:rsidP="00961916">
      <w:pPr>
        <w:pStyle w:val="a8"/>
      </w:pPr>
      <w:r>
        <w:t xml:space="preserve">Во второй строке заданы </w:t>
      </w:r>
      <w:r w:rsidRPr="00961916">
        <w:rPr>
          <w:i/>
          <w:lang w:val="en-US"/>
        </w:rPr>
        <w:t>N</w:t>
      </w:r>
      <w:r w:rsidRPr="00961916">
        <w:t xml:space="preserve"> </w:t>
      </w:r>
      <w:r>
        <w:t xml:space="preserve">целых чисел </w:t>
      </w:r>
      <w:r w:rsidRPr="00961916">
        <w:rPr>
          <w:i/>
          <w:lang w:val="en-US"/>
        </w:rPr>
        <w:t>h</w:t>
      </w:r>
      <w:r w:rsidRPr="00961916">
        <w:rPr>
          <w:i/>
          <w:vertAlign w:val="subscript"/>
          <w:lang w:val="en-US"/>
        </w:rPr>
        <w:t>i</w:t>
      </w:r>
      <w:r>
        <w:t xml:space="preserve"> (10</w:t>
      </w:r>
      <w:r w:rsidRPr="00961916">
        <w:rPr>
          <w:vertAlign w:val="superscript"/>
        </w:rPr>
        <w:t>3</w:t>
      </w:r>
      <w:r w:rsidRPr="00961916">
        <w:t xml:space="preserve"> </w:t>
      </w:r>
      <w:r>
        <w:t>≤</w:t>
      </w:r>
      <w:r w:rsidRPr="00961916">
        <w:t xml:space="preserve"> </w:t>
      </w:r>
      <w:r w:rsidRPr="00961916">
        <w:rPr>
          <w:i/>
          <w:lang w:val="en-US"/>
        </w:rPr>
        <w:t>h</w:t>
      </w:r>
      <w:r w:rsidRPr="00961916">
        <w:rPr>
          <w:i/>
          <w:vertAlign w:val="subscript"/>
          <w:lang w:val="en-US"/>
        </w:rPr>
        <w:t>i</w:t>
      </w:r>
      <w:r>
        <w:t xml:space="preserve"> ≤ </w:t>
      </w:r>
      <w:r w:rsidRPr="00961916">
        <w:t>10</w:t>
      </w:r>
      <w:r w:rsidRPr="00961916">
        <w:rPr>
          <w:vertAlign w:val="superscript"/>
        </w:rPr>
        <w:t>9</w:t>
      </w:r>
      <w:r w:rsidRPr="00961916">
        <w:t>)</w:t>
      </w:r>
    </w:p>
    <w:p w14:paraId="5395A861" w14:textId="77777777" w:rsidR="00961916" w:rsidRDefault="00961916" w:rsidP="00961916">
      <w:pPr>
        <w:pStyle w:val="ab"/>
      </w:pPr>
      <w:r>
        <w:t>Формат выходных данных</w:t>
      </w:r>
    </w:p>
    <w:p w14:paraId="2F697ABD" w14:textId="77777777" w:rsidR="00961916" w:rsidRPr="008E037D" w:rsidRDefault="00961916" w:rsidP="00961916">
      <w:pPr>
        <w:pStyle w:val="a8"/>
      </w:pPr>
      <w:r>
        <w:t xml:space="preserve">Выведите </w:t>
      </w:r>
      <w:r w:rsidRPr="00961916">
        <w:rPr>
          <w:i/>
          <w:lang w:val="en-US"/>
        </w:rPr>
        <w:t>N</w:t>
      </w:r>
      <w:r w:rsidRPr="00961916">
        <w:t xml:space="preserve"> </w:t>
      </w:r>
      <w:r>
        <w:t>целых чисел – значения высот</w:t>
      </w:r>
      <w:r w:rsidRPr="00961916">
        <w:t xml:space="preserve"> </w:t>
      </w:r>
      <w:r w:rsidRPr="00961916">
        <w:rPr>
          <w:i/>
          <w:lang w:val="en-US"/>
        </w:rPr>
        <w:t>h</w:t>
      </w:r>
      <w:r w:rsidRPr="00961916">
        <w:rPr>
          <w:i/>
          <w:vertAlign w:val="subscript"/>
          <w:lang w:val="en-US"/>
        </w:rPr>
        <w:t>i</w:t>
      </w:r>
      <w:r>
        <w:t xml:space="preserve"> в порядке, в котором летчик должен их облететь</w:t>
      </w:r>
      <w:r w:rsidR="008E037D">
        <w:t xml:space="preserve">.  В этом порядке соседними будут точки с номерами </w:t>
      </w:r>
      <w:r w:rsidR="008E037D" w:rsidRPr="008E037D">
        <w:rPr>
          <w:i/>
          <w:lang w:val="en-US"/>
        </w:rPr>
        <w:t>i</w:t>
      </w:r>
      <w:r w:rsidR="008E037D">
        <w:t xml:space="preserve"> и </w:t>
      </w:r>
      <w:r w:rsidR="008E037D" w:rsidRPr="008E037D">
        <w:rPr>
          <w:i/>
          <w:lang w:val="en-US"/>
        </w:rPr>
        <w:t>i</w:t>
      </w:r>
      <w:r w:rsidR="008E037D" w:rsidRPr="008E037D">
        <w:t>+1</w:t>
      </w:r>
      <w:r w:rsidR="008E037D">
        <w:t xml:space="preserve">, а также точки с номерами 1 и </w:t>
      </w:r>
      <w:r w:rsidR="008E037D" w:rsidRPr="008E037D">
        <w:rPr>
          <w:i/>
          <w:lang w:val="en-US"/>
        </w:rPr>
        <w:t>N</w:t>
      </w:r>
      <w:r w:rsidR="008E037D">
        <w:t>. Если оптимальных маршрутов несколько, выведите любой из них</w:t>
      </w:r>
    </w:p>
    <w:p w14:paraId="003839C1" w14:textId="77777777" w:rsidR="00961916" w:rsidRDefault="00961916" w:rsidP="00961916">
      <w:pPr>
        <w:pStyle w:val="ab"/>
      </w:pPr>
      <w:r>
        <w:t>Пример</w:t>
      </w:r>
      <w:r w:rsidR="008E037D">
        <w:t>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961916" w:rsidRPr="00DE3B1A" w14:paraId="0AB92860" w14:textId="77777777" w:rsidTr="00961916">
        <w:trPr>
          <w:jc w:val="center"/>
        </w:trPr>
        <w:tc>
          <w:tcPr>
            <w:tcW w:w="4672" w:type="dxa"/>
          </w:tcPr>
          <w:p w14:paraId="080C54E4" w14:textId="77777777" w:rsidR="00961916" w:rsidRPr="00DE3B1A" w:rsidRDefault="00961916" w:rsidP="00961916">
            <w:pPr>
              <w:pStyle w:val="ad"/>
              <w:jc w:val="center"/>
            </w:pPr>
            <w:r>
              <w:t>стандартный ввод</w:t>
            </w:r>
          </w:p>
        </w:tc>
        <w:tc>
          <w:tcPr>
            <w:tcW w:w="4673" w:type="dxa"/>
          </w:tcPr>
          <w:p w14:paraId="5C217603" w14:textId="77777777" w:rsidR="00961916" w:rsidRPr="00DE3B1A" w:rsidRDefault="00961916" w:rsidP="00961916">
            <w:pPr>
              <w:pStyle w:val="ad"/>
              <w:jc w:val="center"/>
            </w:pPr>
            <w:r>
              <w:t>стандартный вывод</w:t>
            </w:r>
          </w:p>
        </w:tc>
      </w:tr>
      <w:tr w:rsidR="00961916" w:rsidRPr="00DE3B1A" w14:paraId="531BA967" w14:textId="77777777" w:rsidTr="00961916">
        <w:trPr>
          <w:jc w:val="center"/>
        </w:trPr>
        <w:tc>
          <w:tcPr>
            <w:tcW w:w="4672" w:type="dxa"/>
          </w:tcPr>
          <w:p w14:paraId="7C4EA684" w14:textId="77777777" w:rsidR="00961916" w:rsidRDefault="008E037D" w:rsidP="00961916">
            <w:pPr>
              <w:pStyle w:val="ad"/>
            </w:pPr>
            <w:r>
              <w:t>5</w:t>
            </w:r>
          </w:p>
          <w:p w14:paraId="70570645" w14:textId="77777777" w:rsidR="008E037D" w:rsidRPr="00DE3B1A" w:rsidRDefault="008E037D" w:rsidP="00961916">
            <w:pPr>
              <w:pStyle w:val="ad"/>
            </w:pPr>
            <w:r>
              <w:t>21 12 14 35 22</w:t>
            </w:r>
          </w:p>
        </w:tc>
        <w:tc>
          <w:tcPr>
            <w:tcW w:w="4673" w:type="dxa"/>
          </w:tcPr>
          <w:p w14:paraId="559869B2" w14:textId="77777777" w:rsidR="00961916" w:rsidRPr="00DE3B1A" w:rsidRDefault="008E037D" w:rsidP="00961916">
            <w:pPr>
              <w:pStyle w:val="ad"/>
            </w:pPr>
            <w:r>
              <w:t>12 21 35 22 14</w:t>
            </w:r>
          </w:p>
        </w:tc>
      </w:tr>
      <w:tr w:rsidR="008E037D" w:rsidRPr="00DE3B1A" w14:paraId="2AF4ABAF" w14:textId="77777777" w:rsidTr="00961916">
        <w:trPr>
          <w:jc w:val="center"/>
        </w:trPr>
        <w:tc>
          <w:tcPr>
            <w:tcW w:w="4672" w:type="dxa"/>
          </w:tcPr>
          <w:p w14:paraId="673EC927" w14:textId="77777777" w:rsidR="008E037D" w:rsidRDefault="008E037D" w:rsidP="00961916">
            <w:pPr>
              <w:pStyle w:val="ad"/>
            </w:pPr>
            <w:r>
              <w:t>3</w:t>
            </w:r>
          </w:p>
          <w:p w14:paraId="6EB7DD38" w14:textId="77777777" w:rsidR="008E037D" w:rsidRDefault="008E037D" w:rsidP="00961916">
            <w:pPr>
              <w:pStyle w:val="ad"/>
            </w:pPr>
            <w:r>
              <w:t>40 20 30</w:t>
            </w:r>
          </w:p>
        </w:tc>
        <w:tc>
          <w:tcPr>
            <w:tcW w:w="4673" w:type="dxa"/>
          </w:tcPr>
          <w:p w14:paraId="1EAE9772" w14:textId="77777777" w:rsidR="008E037D" w:rsidRDefault="008E037D" w:rsidP="00961916">
            <w:pPr>
              <w:pStyle w:val="ad"/>
            </w:pPr>
            <w:r>
              <w:t>20 40 30</w:t>
            </w:r>
          </w:p>
        </w:tc>
      </w:tr>
    </w:tbl>
    <w:p w14:paraId="076B260E" w14:textId="77777777" w:rsidR="00961916" w:rsidRDefault="00961916" w:rsidP="00961916">
      <w:pPr>
        <w:jc w:val="both"/>
        <w:rPr>
          <w:rFonts w:ascii="Consolas" w:hAnsi="Consolas" w:cs="Times New Roman"/>
          <w:sz w:val="24"/>
          <w:szCs w:val="24"/>
        </w:rPr>
      </w:pPr>
    </w:p>
    <w:p w14:paraId="349F9385" w14:textId="77777777" w:rsidR="00961916" w:rsidRPr="00961916" w:rsidRDefault="00961916" w:rsidP="00DF1351">
      <w:pPr>
        <w:pStyle w:val="a8"/>
      </w:pPr>
    </w:p>
    <w:sectPr w:rsidR="00961916" w:rsidRPr="00961916" w:rsidSect="007E0583">
      <w:type w:val="continuous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scadia Code">
    <w:altName w:val="Calibri"/>
    <w:charset w:val="CC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7176"/>
    <w:multiLevelType w:val="hybridMultilevel"/>
    <w:tmpl w:val="8FAC269E"/>
    <w:lvl w:ilvl="0" w:tplc="D9785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1F1172"/>
    <w:multiLevelType w:val="hybridMultilevel"/>
    <w:tmpl w:val="44DAB9BC"/>
    <w:lvl w:ilvl="0" w:tplc="7624B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665A38"/>
    <w:multiLevelType w:val="hybridMultilevel"/>
    <w:tmpl w:val="07C0B228"/>
    <w:lvl w:ilvl="0" w:tplc="26D2B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0B0613"/>
    <w:multiLevelType w:val="hybridMultilevel"/>
    <w:tmpl w:val="A1D8559C"/>
    <w:lvl w:ilvl="0" w:tplc="B06A6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601AF"/>
    <w:multiLevelType w:val="hybridMultilevel"/>
    <w:tmpl w:val="72000B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BD2EE8"/>
    <w:multiLevelType w:val="hybridMultilevel"/>
    <w:tmpl w:val="C360F47A"/>
    <w:lvl w:ilvl="0" w:tplc="D2627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A46C3F"/>
    <w:multiLevelType w:val="hybridMultilevel"/>
    <w:tmpl w:val="81287196"/>
    <w:lvl w:ilvl="0" w:tplc="C6D6A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9C"/>
    <w:rsid w:val="00006FF0"/>
    <w:rsid w:val="0002636F"/>
    <w:rsid w:val="00065CA9"/>
    <w:rsid w:val="00083235"/>
    <w:rsid w:val="00090BAA"/>
    <w:rsid w:val="0009420B"/>
    <w:rsid w:val="000D68D0"/>
    <w:rsid w:val="000E66FF"/>
    <w:rsid w:val="00124811"/>
    <w:rsid w:val="00130983"/>
    <w:rsid w:val="00144162"/>
    <w:rsid w:val="00177998"/>
    <w:rsid w:val="001E4460"/>
    <w:rsid w:val="001F5EE3"/>
    <w:rsid w:val="002039AF"/>
    <w:rsid w:val="002229FD"/>
    <w:rsid w:val="002602DF"/>
    <w:rsid w:val="00286745"/>
    <w:rsid w:val="002C5368"/>
    <w:rsid w:val="003230A8"/>
    <w:rsid w:val="00336034"/>
    <w:rsid w:val="00337D1A"/>
    <w:rsid w:val="00345D57"/>
    <w:rsid w:val="0036702B"/>
    <w:rsid w:val="003B2704"/>
    <w:rsid w:val="003E5AFE"/>
    <w:rsid w:val="003F535D"/>
    <w:rsid w:val="003F60A3"/>
    <w:rsid w:val="00416629"/>
    <w:rsid w:val="004202CB"/>
    <w:rsid w:val="00421310"/>
    <w:rsid w:val="004B45D3"/>
    <w:rsid w:val="004D32C9"/>
    <w:rsid w:val="004D6C6A"/>
    <w:rsid w:val="004E4B50"/>
    <w:rsid w:val="004F3750"/>
    <w:rsid w:val="0055763D"/>
    <w:rsid w:val="00590ECD"/>
    <w:rsid w:val="0059699B"/>
    <w:rsid w:val="005A6B88"/>
    <w:rsid w:val="005B7749"/>
    <w:rsid w:val="005E12BB"/>
    <w:rsid w:val="005E130E"/>
    <w:rsid w:val="00647017"/>
    <w:rsid w:val="00683135"/>
    <w:rsid w:val="00687175"/>
    <w:rsid w:val="006C753C"/>
    <w:rsid w:val="006D719C"/>
    <w:rsid w:val="00724DDB"/>
    <w:rsid w:val="00742554"/>
    <w:rsid w:val="00744C3D"/>
    <w:rsid w:val="007D0EA0"/>
    <w:rsid w:val="007E0583"/>
    <w:rsid w:val="00810166"/>
    <w:rsid w:val="00856E6B"/>
    <w:rsid w:val="008838E8"/>
    <w:rsid w:val="00892880"/>
    <w:rsid w:val="008C35E0"/>
    <w:rsid w:val="008D1C1D"/>
    <w:rsid w:val="008E037D"/>
    <w:rsid w:val="00910A66"/>
    <w:rsid w:val="00961916"/>
    <w:rsid w:val="00994B3C"/>
    <w:rsid w:val="009F7887"/>
    <w:rsid w:val="00A16082"/>
    <w:rsid w:val="00A2130B"/>
    <w:rsid w:val="00A23AA0"/>
    <w:rsid w:val="00A672E7"/>
    <w:rsid w:val="00A701BE"/>
    <w:rsid w:val="00A77F20"/>
    <w:rsid w:val="00AA1ED9"/>
    <w:rsid w:val="00AB5374"/>
    <w:rsid w:val="00AB7596"/>
    <w:rsid w:val="00AB7B0A"/>
    <w:rsid w:val="00AF7886"/>
    <w:rsid w:val="00B0359D"/>
    <w:rsid w:val="00B05AC9"/>
    <w:rsid w:val="00B60C0B"/>
    <w:rsid w:val="00BA258D"/>
    <w:rsid w:val="00BB22D3"/>
    <w:rsid w:val="00C11136"/>
    <w:rsid w:val="00C127BB"/>
    <w:rsid w:val="00D141F8"/>
    <w:rsid w:val="00D16393"/>
    <w:rsid w:val="00D9564B"/>
    <w:rsid w:val="00DB2991"/>
    <w:rsid w:val="00DE3B1A"/>
    <w:rsid w:val="00DF1351"/>
    <w:rsid w:val="00E2285D"/>
    <w:rsid w:val="00E50F49"/>
    <w:rsid w:val="00E568C6"/>
    <w:rsid w:val="00ED63CC"/>
    <w:rsid w:val="00F30943"/>
    <w:rsid w:val="00F44CCA"/>
    <w:rsid w:val="00F679CE"/>
    <w:rsid w:val="00F83468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5637"/>
  <w15:docId w15:val="{08F0E1C4-8590-49F7-8A7D-5EA98639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60"/>
    <w:pPr>
      <w:ind w:left="720"/>
      <w:contextualSpacing/>
    </w:pPr>
  </w:style>
  <w:style w:type="table" w:styleId="a4">
    <w:name w:val="Table Grid"/>
    <w:basedOn w:val="a1"/>
    <w:uiPriority w:val="39"/>
    <w:rsid w:val="001E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 задачи"/>
    <w:basedOn w:val="a"/>
    <w:next w:val="a6"/>
    <w:link w:val="a7"/>
    <w:qFormat/>
    <w:rsid w:val="00AB5374"/>
    <w:pPr>
      <w:jc w:val="both"/>
    </w:pPr>
    <w:rPr>
      <w:rFonts w:ascii="Consolas" w:hAnsi="Consolas" w:cs="Times New Roman"/>
      <w:sz w:val="36"/>
      <w:szCs w:val="36"/>
    </w:rPr>
  </w:style>
  <w:style w:type="paragraph" w:customStyle="1" w:styleId="a6">
    <w:name w:val="Требования под заголовком"/>
    <w:basedOn w:val="a"/>
    <w:next w:val="a8"/>
    <w:link w:val="a9"/>
    <w:qFormat/>
    <w:rsid w:val="0002636F"/>
    <w:pPr>
      <w:tabs>
        <w:tab w:val="left" w:pos="4536"/>
      </w:tabs>
      <w:spacing w:after="120"/>
      <w:ind w:left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адачи Знак"/>
    <w:basedOn w:val="a0"/>
    <w:link w:val="a5"/>
    <w:rsid w:val="00AB5374"/>
    <w:rPr>
      <w:rFonts w:ascii="Consolas" w:hAnsi="Consolas" w:cs="Times New Roman"/>
      <w:sz w:val="36"/>
      <w:szCs w:val="36"/>
    </w:rPr>
  </w:style>
  <w:style w:type="paragraph" w:customStyle="1" w:styleId="a8">
    <w:name w:val="Условие задачи"/>
    <w:basedOn w:val="a"/>
    <w:link w:val="aa"/>
    <w:qFormat/>
    <w:rsid w:val="009F7887"/>
    <w:pPr>
      <w:spacing w:after="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Требования под заголовком Знак"/>
    <w:basedOn w:val="a0"/>
    <w:link w:val="a6"/>
    <w:rsid w:val="0002636F"/>
    <w:rPr>
      <w:rFonts w:ascii="Times New Roman" w:hAnsi="Times New Roman" w:cs="Times New Roman"/>
      <w:sz w:val="24"/>
      <w:szCs w:val="24"/>
    </w:rPr>
  </w:style>
  <w:style w:type="paragraph" w:customStyle="1" w:styleId="ab">
    <w:name w:val="Подзаголовки"/>
    <w:basedOn w:val="a5"/>
    <w:next w:val="a8"/>
    <w:link w:val="ac"/>
    <w:qFormat/>
    <w:rsid w:val="00AB5374"/>
    <w:pPr>
      <w:spacing w:before="120" w:after="120"/>
    </w:pPr>
    <w:rPr>
      <w:sz w:val="28"/>
    </w:rPr>
  </w:style>
  <w:style w:type="character" w:customStyle="1" w:styleId="aa">
    <w:name w:val="Условие задачи Знак"/>
    <w:basedOn w:val="a0"/>
    <w:link w:val="a8"/>
    <w:rsid w:val="009F7887"/>
    <w:rPr>
      <w:rFonts w:ascii="Times New Roman" w:hAnsi="Times New Roman" w:cs="Times New Roman"/>
      <w:sz w:val="24"/>
      <w:szCs w:val="24"/>
    </w:rPr>
  </w:style>
  <w:style w:type="paragraph" w:customStyle="1" w:styleId="ad">
    <w:name w:val="Код"/>
    <w:link w:val="ae"/>
    <w:qFormat/>
    <w:rsid w:val="00AB5374"/>
    <w:rPr>
      <w:rFonts w:ascii="Consolas" w:hAnsi="Consolas" w:cs="Times New Roman"/>
      <w:sz w:val="24"/>
      <w:szCs w:val="24"/>
    </w:rPr>
  </w:style>
  <w:style w:type="character" w:customStyle="1" w:styleId="ac">
    <w:name w:val="Подзаголовки Знак"/>
    <w:basedOn w:val="a7"/>
    <w:link w:val="ab"/>
    <w:rsid w:val="00AB5374"/>
    <w:rPr>
      <w:rFonts w:ascii="Consolas" w:hAnsi="Consolas" w:cs="Times New Roman"/>
      <w:sz w:val="28"/>
      <w:szCs w:val="36"/>
    </w:rPr>
  </w:style>
  <w:style w:type="character" w:customStyle="1" w:styleId="ae">
    <w:name w:val="Код Знак"/>
    <w:basedOn w:val="aa"/>
    <w:link w:val="ad"/>
    <w:rsid w:val="00AB5374"/>
    <w:rPr>
      <w:rFonts w:ascii="Consolas" w:hAnsi="Consola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USER-pc</cp:lastModifiedBy>
  <cp:revision>8</cp:revision>
  <dcterms:created xsi:type="dcterms:W3CDTF">2023-01-18T10:07:00Z</dcterms:created>
  <dcterms:modified xsi:type="dcterms:W3CDTF">2023-01-19T12:05:00Z</dcterms:modified>
</cp:coreProperties>
</file>